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778" w:rsidRPr="007E0B16" w:rsidRDefault="007E4778" w:rsidP="00156F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</w:pPr>
      <w:r w:rsidRPr="00374A5C"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  <w:t xml:space="preserve">КРЕДИТНЫЙ </w:t>
      </w:r>
      <w:r w:rsidRPr="007E0B16"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  <w:t>ДОГОВОР (индивидуальные условия) № ____</w:t>
      </w:r>
    </w:p>
    <w:p w:rsidR="007E4778" w:rsidRPr="00374A5C" w:rsidRDefault="007E4778" w:rsidP="00156FF9">
      <w:pPr>
        <w:suppressAutoHyphens/>
        <w:spacing w:after="0" w:line="216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374A5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(типовая форма при единовременной выдаче потребительского</w:t>
      </w:r>
      <w:r w:rsidRPr="007E0B16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кредита</w:t>
      </w:r>
      <w:r w:rsidRPr="00374A5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безналичным перечислением на текущий счет с использованием дебетовой карточки)</w:t>
      </w:r>
    </w:p>
    <w:p w:rsidR="007E4778" w:rsidRPr="00374A5C" w:rsidRDefault="007E4778" w:rsidP="00156FF9">
      <w:pPr>
        <w:suppressAutoHyphens/>
        <w:spacing w:after="0" w:line="216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7E4778" w:rsidRPr="00374A5C" w:rsidRDefault="007E4778" w:rsidP="007E4778">
      <w:pPr>
        <w:tabs>
          <w:tab w:val="left" w:pos="5387"/>
          <w:tab w:val="left" w:pos="652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74A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ab/>
        <w:t>«</w:t>
      </w:r>
      <w:r w:rsidRPr="00374A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374A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» </w:t>
      </w:r>
      <w:r w:rsidRPr="00374A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 w:rsidRPr="00374A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20</w:t>
      </w:r>
      <w:r w:rsidRPr="00374A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374A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г.</w:t>
      </w:r>
    </w:p>
    <w:p w:rsidR="007E4778" w:rsidRPr="00374A5C" w:rsidRDefault="007E4778" w:rsidP="007E47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ru-RU"/>
        </w:rPr>
      </w:pPr>
    </w:p>
    <w:p w:rsidR="007E4778" w:rsidRPr="00374A5C" w:rsidRDefault="007E4778" w:rsidP="007E47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74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Открытое акционерное общество «Сберегательный банк «</w:t>
      </w:r>
      <w:proofErr w:type="spellStart"/>
      <w:r w:rsidRPr="00374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Беларусбанк</w:t>
      </w:r>
      <w:proofErr w:type="spellEnd"/>
      <w:r w:rsidRPr="00374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374A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именуемое в дальнейшем «Кредитодатель», в лице __________________________________________________________________,</w:t>
      </w:r>
    </w:p>
    <w:p w:rsidR="007E4778" w:rsidRPr="00374A5C" w:rsidRDefault="007E4778" w:rsidP="007E4778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A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(должность, фамилия, собственное имя, отчество (если таковое имеется) лица, уполномоченного заключать договор от имени Кредитодателя)</w:t>
      </w:r>
    </w:p>
    <w:p w:rsidR="007E4778" w:rsidRPr="00374A5C" w:rsidRDefault="007E4778" w:rsidP="007E47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74A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 одной стороны, и _________________________________________________,</w:t>
      </w:r>
    </w:p>
    <w:p w:rsidR="007E4778" w:rsidRPr="00374A5C" w:rsidRDefault="007E4778" w:rsidP="007E4778">
      <w:pPr>
        <w:suppressAutoHyphens/>
        <w:spacing w:after="0" w:line="240" w:lineRule="auto"/>
        <w:ind w:left="12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A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собственное имя, отчество (если таковое имеется) (полностью))</w:t>
      </w:r>
    </w:p>
    <w:p w:rsidR="007E4778" w:rsidRPr="00374A5C" w:rsidRDefault="007E4778" w:rsidP="007E47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74A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именуемый в дальнейшем «Кредитополучатель», с другой стороны, заключили настоящий договор о нижеследующем:</w:t>
      </w:r>
    </w:p>
    <w:p w:rsidR="007E4778" w:rsidRPr="00374A5C" w:rsidRDefault="007E4778" w:rsidP="007E47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</w:pPr>
    </w:p>
    <w:p w:rsidR="007E4778" w:rsidRPr="00374A5C" w:rsidRDefault="007E4778" w:rsidP="007E4778">
      <w:pPr>
        <w:keepNext/>
        <w:suppressAutoHyphens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</w:pPr>
      <w:r w:rsidRPr="00374A5C"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  <w:t>1. ПРЕДМЕТ ДОГОВОРА</w:t>
      </w:r>
    </w:p>
    <w:p w:rsidR="007E4778" w:rsidRPr="00374A5C" w:rsidRDefault="007E4778" w:rsidP="007E47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 w:rsidRPr="00374A5C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1.1.</w:t>
      </w:r>
      <w:r w:rsidRPr="00374A5C">
        <w:rPr>
          <w:rFonts w:ascii="Times New Roman" w:eastAsia="Times New Roman" w:hAnsi="Times New Roman" w:cs="Times New Roman"/>
          <w:i/>
          <w:color w:val="0000FF"/>
          <w:sz w:val="28"/>
          <w:szCs w:val="24"/>
          <w:vertAlign w:val="superscript"/>
          <w:lang w:eastAsia="ru-RU"/>
        </w:rPr>
        <w:footnoteReference w:id="1"/>
      </w:r>
      <w:r w:rsidRPr="00374A5C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 Кредитодатель предоставляет Кредитополучателю потребительский кредит единовременно в размере __________________________________________________________________</w:t>
      </w:r>
    </w:p>
    <w:p w:rsidR="007E4778" w:rsidRPr="00374A5C" w:rsidRDefault="007E4778" w:rsidP="007E4778">
      <w:pPr>
        <w:tabs>
          <w:tab w:val="left" w:pos="326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                 </w:t>
      </w:r>
      <w:r w:rsidRPr="00374A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(цифрами и прописью, указывается наименование валюты)</w:t>
      </w:r>
    </w:p>
    <w:p w:rsidR="007E4778" w:rsidRPr="00374A5C" w:rsidRDefault="007E4778" w:rsidP="007E47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 w:rsidRPr="00374A5C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 xml:space="preserve"> сроком до ______________ с уплатой процентов</w:t>
      </w:r>
    </w:p>
    <w:p w:rsidR="007E4778" w:rsidRPr="00374A5C" w:rsidRDefault="007E4778" w:rsidP="007E4778">
      <w:pPr>
        <w:tabs>
          <w:tab w:val="left" w:pos="510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  </w:t>
      </w:r>
      <w:r w:rsidRPr="00374A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(лет, месяцев)</w:t>
      </w:r>
    </w:p>
    <w:p w:rsidR="007E4778" w:rsidRPr="00374A5C" w:rsidRDefault="007E4778" w:rsidP="007E47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 w:rsidRPr="00374A5C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в течение первых 2 месяцев со дня, следующего за днем заключения настоящего договора, в размере ___ % годовых, начиная с 3-го месяца, следующего за днем заключения настоящего договора, в размере _________________________________________________________________,</w:t>
      </w:r>
    </w:p>
    <w:p w:rsidR="007E4778" w:rsidRPr="00374A5C" w:rsidRDefault="007E4778" w:rsidP="007E4778">
      <w:pPr>
        <w:suppressAutoHyphens/>
        <w:spacing w:after="0" w:line="216" w:lineRule="auto"/>
        <w:ind w:left="127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74A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(ставки рефинансирования Национального банка Республики Беларусь;</w:t>
      </w:r>
    </w:p>
    <w:p w:rsidR="007E4778" w:rsidRPr="00374A5C" w:rsidRDefault="007E4778" w:rsidP="007E4778">
      <w:pPr>
        <w:suppressAutoHyphens/>
        <w:spacing w:after="0" w:line="216" w:lineRule="auto"/>
        <w:ind w:left="127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74A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ставки рефинансирования Национального банка Республики Беларусь, увеличенной на ___ процентный(</w:t>
      </w:r>
      <w:proofErr w:type="spellStart"/>
      <w:r w:rsidRPr="00374A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ых</w:t>
      </w:r>
      <w:proofErr w:type="spellEnd"/>
      <w:r w:rsidRPr="00374A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 пункт(а)(</w:t>
      </w:r>
      <w:proofErr w:type="spellStart"/>
      <w:r w:rsidRPr="00374A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ов</w:t>
      </w:r>
      <w:proofErr w:type="spellEnd"/>
      <w:r w:rsidRPr="00374A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));</w:t>
      </w:r>
    </w:p>
    <w:p w:rsidR="007E4778" w:rsidRPr="00374A5C" w:rsidRDefault="007E4778" w:rsidP="007E4778">
      <w:pPr>
        <w:suppressAutoHyphens/>
        <w:spacing w:after="0" w:line="216" w:lineRule="auto"/>
        <w:ind w:left="127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74A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ставки рефинансирования Национального банка Республики Беларусь, уменьшенной на ___ процентный(</w:t>
      </w:r>
      <w:proofErr w:type="spellStart"/>
      <w:r w:rsidRPr="00374A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ых</w:t>
      </w:r>
      <w:proofErr w:type="spellEnd"/>
      <w:r w:rsidRPr="00374A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 пункт(а)(</w:t>
      </w:r>
      <w:proofErr w:type="spellStart"/>
      <w:r w:rsidRPr="00374A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ов</w:t>
      </w:r>
      <w:proofErr w:type="spellEnd"/>
      <w:r w:rsidRPr="00374A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))</w:t>
      </w:r>
    </w:p>
    <w:p w:rsidR="007E4778" w:rsidRPr="00374A5C" w:rsidRDefault="007E4778" w:rsidP="007E47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 w:rsidRPr="00374A5C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что на дату заключения настоящего договора составляет ___ % годовых.</w:t>
      </w:r>
    </w:p>
    <w:p w:rsidR="007E4778" w:rsidRPr="00374A5C" w:rsidRDefault="007E4778" w:rsidP="007E47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74A5C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При изменении ставки рефинансирования Национального банка Республики Беларусь начисление процентов со дня ее изменения осуществляется исходя из размера вновь установленной ставки рефинансирования Национального банка Республики Беларусь.</w:t>
      </w:r>
    </w:p>
    <w:p w:rsidR="007E4778" w:rsidRPr="00374A5C" w:rsidRDefault="007E4778" w:rsidP="007E47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 w:rsidRPr="00374A5C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1.1.</w:t>
      </w:r>
      <w:r w:rsidRPr="00374A5C">
        <w:rPr>
          <w:rFonts w:ascii="Times New Roman" w:eastAsia="Times New Roman" w:hAnsi="Times New Roman" w:cs="Times New Roman"/>
          <w:i/>
          <w:color w:val="0000FF"/>
          <w:sz w:val="28"/>
          <w:szCs w:val="24"/>
          <w:vertAlign w:val="superscript"/>
          <w:lang w:eastAsia="ru-RU"/>
        </w:rPr>
        <w:footnoteReference w:id="2"/>
      </w:r>
      <w:r w:rsidRPr="00374A5C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 Кредитодатель предоставляет Кредитополучателю потребительский кредит единовременно в размере ______________________________________________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____________________</w:t>
      </w:r>
    </w:p>
    <w:p w:rsidR="007E4778" w:rsidRPr="00374A5C" w:rsidRDefault="007E4778" w:rsidP="007E4778">
      <w:pPr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                  </w:t>
      </w:r>
      <w:r w:rsidRPr="00374A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(цифрами и прописью, указывается наименование валюты)</w:t>
      </w:r>
    </w:p>
    <w:p w:rsidR="007E4778" w:rsidRPr="00374A5C" w:rsidRDefault="007E4778" w:rsidP="007E47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 w:rsidRPr="00374A5C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 xml:space="preserve"> сроком до _________ с уплатой процентов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в размере</w:t>
      </w:r>
    </w:p>
    <w:p w:rsidR="007E4778" w:rsidRPr="00374A5C" w:rsidRDefault="007E4778" w:rsidP="007E4778">
      <w:pPr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        </w:t>
      </w:r>
      <w:r w:rsidRPr="00374A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(лет, месяцев)</w:t>
      </w:r>
    </w:p>
    <w:p w:rsidR="007E4778" w:rsidRPr="00374A5C" w:rsidRDefault="007E4778" w:rsidP="007E47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______</w:t>
      </w:r>
      <w:r w:rsidRPr="00374A5C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______________________________________________________,</w:t>
      </w:r>
    </w:p>
    <w:p w:rsidR="007E4778" w:rsidRPr="00374A5C" w:rsidRDefault="007E4778" w:rsidP="007E4778">
      <w:pPr>
        <w:suppressAutoHyphens/>
        <w:spacing w:after="0" w:line="216" w:lineRule="auto"/>
        <w:ind w:left="127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74A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(ставки рефинансирования Национального банка Республики Беларусь;</w:t>
      </w:r>
    </w:p>
    <w:p w:rsidR="007E4778" w:rsidRPr="00374A5C" w:rsidRDefault="007E4778" w:rsidP="007E4778">
      <w:pPr>
        <w:suppressAutoHyphens/>
        <w:spacing w:after="0" w:line="216" w:lineRule="auto"/>
        <w:ind w:left="127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74A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ставки рефинансирования Национального банка Республики Беларусь,</w:t>
      </w:r>
    </w:p>
    <w:p w:rsidR="007E4778" w:rsidRPr="00374A5C" w:rsidRDefault="007E4778" w:rsidP="007E4778">
      <w:pPr>
        <w:suppressAutoHyphens/>
        <w:spacing w:after="0" w:line="216" w:lineRule="auto"/>
        <w:ind w:left="127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74A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увеличенной на ___ процентный(</w:t>
      </w:r>
      <w:proofErr w:type="spellStart"/>
      <w:r w:rsidRPr="00374A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ых</w:t>
      </w:r>
      <w:proofErr w:type="spellEnd"/>
      <w:r w:rsidRPr="00374A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 пункт(а)(</w:t>
      </w:r>
      <w:proofErr w:type="spellStart"/>
      <w:r w:rsidRPr="00374A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ов</w:t>
      </w:r>
      <w:proofErr w:type="spellEnd"/>
      <w:r w:rsidRPr="00374A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)); </w:t>
      </w:r>
    </w:p>
    <w:p w:rsidR="007E4778" w:rsidRPr="00374A5C" w:rsidRDefault="007E4778" w:rsidP="007E4778">
      <w:pPr>
        <w:suppressAutoHyphens/>
        <w:spacing w:after="0" w:line="216" w:lineRule="auto"/>
        <w:ind w:left="127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74A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ставки рефинансирования Национального банка Республики Беларусь,</w:t>
      </w:r>
    </w:p>
    <w:p w:rsidR="007E4778" w:rsidRPr="00374A5C" w:rsidRDefault="007E4778" w:rsidP="007E4778">
      <w:pPr>
        <w:suppressAutoHyphens/>
        <w:spacing w:after="0" w:line="216" w:lineRule="auto"/>
        <w:ind w:left="127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74A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уменьшенной на ___ процентный(</w:t>
      </w:r>
      <w:proofErr w:type="spellStart"/>
      <w:r w:rsidRPr="00374A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ых</w:t>
      </w:r>
      <w:proofErr w:type="spellEnd"/>
      <w:r w:rsidRPr="00374A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 пункт(а)(</w:t>
      </w:r>
      <w:proofErr w:type="spellStart"/>
      <w:r w:rsidRPr="00374A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ов</w:t>
      </w:r>
      <w:proofErr w:type="spellEnd"/>
      <w:r w:rsidRPr="00374A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))</w:t>
      </w:r>
    </w:p>
    <w:p w:rsidR="007E4778" w:rsidRPr="00374A5C" w:rsidRDefault="007E4778" w:rsidP="007E47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 w:rsidRPr="00374A5C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что на дату заключения настоящего договора составляет ___ % годовых.</w:t>
      </w:r>
    </w:p>
    <w:p w:rsidR="007E4778" w:rsidRPr="00374A5C" w:rsidRDefault="007E4778" w:rsidP="007E47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74A5C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При изменении ставки рефинансирования Национального банка Республики Беларусь начисление процентов со дня ее изменения осуществляется исходя из размера вновь установленной ставки рефинансирования Национального банка Республики Беларусь.</w:t>
      </w:r>
    </w:p>
    <w:p w:rsidR="007E4778" w:rsidRPr="00374A5C" w:rsidRDefault="007E4778" w:rsidP="007E47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 w:rsidRPr="00374A5C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1.1.</w:t>
      </w:r>
      <w:r w:rsidRPr="00374A5C">
        <w:rPr>
          <w:rFonts w:ascii="Times New Roman" w:eastAsia="Times New Roman" w:hAnsi="Times New Roman" w:cs="Times New Roman"/>
          <w:i/>
          <w:color w:val="0000FF"/>
          <w:sz w:val="28"/>
          <w:szCs w:val="24"/>
          <w:vertAlign w:val="superscript"/>
          <w:lang w:eastAsia="ru-RU"/>
        </w:rPr>
        <w:footnoteReference w:id="3"/>
      </w:r>
      <w:r w:rsidRPr="00374A5C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 Кредитодатель предоставляет Кредитополучателю потребительский кредит  «Время жить» (для участников Клуба «Бархат») единовременно в размере __________________________________________________________________</w:t>
      </w:r>
    </w:p>
    <w:p w:rsidR="007E4778" w:rsidRPr="00374A5C" w:rsidRDefault="007E4778" w:rsidP="007E4778">
      <w:pPr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             </w:t>
      </w:r>
      <w:r w:rsidRPr="00374A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(цифрами и прописью, указывается наименование валюты)</w:t>
      </w:r>
    </w:p>
    <w:p w:rsidR="007E4778" w:rsidRDefault="007E4778" w:rsidP="007E47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 w:rsidRPr="00374A5C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сроком до ________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____</w:t>
      </w:r>
      <w:r w:rsidRPr="00374A5C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 xml:space="preserve"> с </w:t>
      </w:r>
    </w:p>
    <w:p w:rsidR="007E4778" w:rsidRPr="00374A5C" w:rsidRDefault="007E4778" w:rsidP="007E4778">
      <w:pPr>
        <w:tabs>
          <w:tab w:val="left" w:pos="1701"/>
        </w:tabs>
        <w:suppressAutoHyphens/>
        <w:spacing w:after="0" w:line="216" w:lineRule="auto"/>
        <w:ind w:left="284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Pr="00374A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(лет, месяцев)</w:t>
      </w:r>
    </w:p>
    <w:p w:rsidR="007E4778" w:rsidRPr="00374A5C" w:rsidRDefault="007E4778" w:rsidP="007E47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 w:rsidRPr="00374A5C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уплатой процентов в первый год пользования кредитом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 xml:space="preserve"> в размере</w:t>
      </w:r>
    </w:p>
    <w:p w:rsidR="007E4778" w:rsidRPr="00374A5C" w:rsidRDefault="007E4778" w:rsidP="007E47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 xml:space="preserve">        ____________</w:t>
      </w:r>
      <w:r w:rsidRPr="00374A5C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_____________________________________________,</w:t>
      </w:r>
    </w:p>
    <w:p w:rsidR="007E4778" w:rsidRPr="00374A5C" w:rsidRDefault="007E4778" w:rsidP="007E4778">
      <w:pPr>
        <w:suppressAutoHyphens/>
        <w:spacing w:after="0" w:line="216" w:lineRule="auto"/>
        <w:ind w:left="127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74A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(ставки рефинансирования Национального банка Республики Беларусь;</w:t>
      </w:r>
      <w:r w:rsidRPr="00374A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>ставки рефинансирования Национального банка Республики Беларусь, увеличенной на ___ процентный(</w:t>
      </w:r>
      <w:proofErr w:type="spellStart"/>
      <w:r w:rsidRPr="00374A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ых</w:t>
      </w:r>
      <w:proofErr w:type="spellEnd"/>
      <w:r w:rsidRPr="00374A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 пункт(а)(</w:t>
      </w:r>
      <w:proofErr w:type="spellStart"/>
      <w:r w:rsidRPr="00374A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ов</w:t>
      </w:r>
      <w:proofErr w:type="spellEnd"/>
      <w:r w:rsidRPr="00374A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);</w:t>
      </w:r>
    </w:p>
    <w:p w:rsidR="007E4778" w:rsidRPr="00374A5C" w:rsidRDefault="007E4778" w:rsidP="007E4778">
      <w:pPr>
        <w:suppressAutoHyphens/>
        <w:spacing w:after="0" w:line="216" w:lineRule="auto"/>
        <w:ind w:left="127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74A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ставки рефинансирования Национального банка Республики Беларусь, уменьшенной на ___ процентный(</w:t>
      </w:r>
      <w:proofErr w:type="spellStart"/>
      <w:r w:rsidRPr="00374A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ых</w:t>
      </w:r>
      <w:proofErr w:type="spellEnd"/>
      <w:r w:rsidRPr="00374A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 пункт(а)(</w:t>
      </w:r>
      <w:proofErr w:type="spellStart"/>
      <w:r w:rsidRPr="00374A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ов</w:t>
      </w:r>
      <w:proofErr w:type="spellEnd"/>
      <w:r w:rsidRPr="00374A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))</w:t>
      </w:r>
    </w:p>
    <w:p w:rsidR="007E4778" w:rsidRPr="00374A5C" w:rsidRDefault="007E4778" w:rsidP="007E47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 w:rsidRPr="00374A5C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что на дату заключения настоящего договора составляет ___ % годовых, во второй и третий годы пользования кредитом – в размере _________________________________________________________________,</w:t>
      </w:r>
    </w:p>
    <w:p w:rsidR="007E4778" w:rsidRPr="00374A5C" w:rsidRDefault="007E4778" w:rsidP="007E4778">
      <w:pPr>
        <w:suppressAutoHyphens/>
        <w:spacing w:after="0" w:line="216" w:lineRule="auto"/>
        <w:ind w:left="127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74A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(ставки рефинансирования Национального банка Республики Беларусь; </w:t>
      </w:r>
      <w:r w:rsidRPr="00374A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>ставки рефинансирования Национального банка Республики Беларусь, увеличенной на ___ процентный(</w:t>
      </w:r>
      <w:proofErr w:type="spellStart"/>
      <w:r w:rsidRPr="00374A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ых</w:t>
      </w:r>
      <w:proofErr w:type="spellEnd"/>
      <w:r w:rsidRPr="00374A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 пункт(а)(</w:t>
      </w:r>
      <w:proofErr w:type="spellStart"/>
      <w:r w:rsidRPr="00374A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ов</w:t>
      </w:r>
      <w:proofErr w:type="spellEnd"/>
      <w:r w:rsidRPr="00374A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); </w:t>
      </w:r>
      <w:r w:rsidRPr="00374A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>ставки рефинансирования Национального банка Республики Беларусь, уменьшенной на ___ процентный(</w:t>
      </w:r>
      <w:proofErr w:type="spellStart"/>
      <w:r w:rsidRPr="00374A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ых</w:t>
      </w:r>
      <w:proofErr w:type="spellEnd"/>
      <w:r w:rsidRPr="00374A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 пункт(а)(</w:t>
      </w:r>
      <w:proofErr w:type="spellStart"/>
      <w:r w:rsidRPr="00374A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ов</w:t>
      </w:r>
      <w:proofErr w:type="spellEnd"/>
      <w:r w:rsidRPr="00374A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))</w:t>
      </w:r>
    </w:p>
    <w:p w:rsidR="007E4778" w:rsidRPr="00374A5C" w:rsidRDefault="007E4778" w:rsidP="007E47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 w:rsidRPr="00374A5C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что на дату заключения настоящего договора составляет ___ % годовых.</w:t>
      </w:r>
    </w:p>
    <w:p w:rsidR="007E4778" w:rsidRPr="00374A5C" w:rsidRDefault="007E4778" w:rsidP="007E47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74A5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 изменении ставки рефинансирования Национального банка Республики Беларусь начисление процентов за пользование кредитом со дня ее изменения осуществляется исходя из размера вновь установленной ставки рефинансирования Национального банка Республики Беларусь.</w:t>
      </w:r>
    </w:p>
    <w:p w:rsidR="007E4778" w:rsidRDefault="007E4778" w:rsidP="007E47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 Выдача кредита осуществляется путем безналичного перечисления на текущий (расчетный) банковский счет (в том числе с базовыми условиями обслуживания) Кредитополучателя в белорусских рублях, открытый в учреждении Кредитодателя, доступ к которому обеспечивается посредством использования дебетовой банковской платежной карточки, в том числе виртуальной, оформленной на имя Кредитополучателя.</w:t>
      </w:r>
    </w:p>
    <w:p w:rsidR="007E4778" w:rsidRPr="00374A5C" w:rsidRDefault="007E4778" w:rsidP="007E47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74A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1.3.</w:t>
      </w:r>
      <w:r w:rsidRPr="00374A5C">
        <w:rPr>
          <w:rFonts w:ascii="Times New Roman" w:eastAsia="Times New Roman" w:hAnsi="Times New Roman" w:cs="Times New Roman"/>
          <w:color w:val="0000FF"/>
          <w:sz w:val="28"/>
          <w:szCs w:val="24"/>
          <w:vertAlign w:val="superscript"/>
          <w:lang w:eastAsia="ru-RU"/>
        </w:rPr>
        <w:footnoteReference w:id="4"/>
      </w:r>
      <w:r w:rsidRPr="00374A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Стороны приходят к соглашению о том, что начиная с 13-го и 25-го месяцев, следующих за месяцем выдачи кредита, действующая процентная ставка за пользование кредитом снижается на 1 (один) процентный пункт при отсутствии в период действия настоящего договора нарушений Кредитополучателем сроков возврата (погашения) кредита и процентов за пользованием им и достижении Кредитополучателем каждые 12 месяцев пользования кредитом, начиная с месяца, следующего за месяцем выдачи кредита, объема безналичных операций, совершенных в организациях торговли (сервиса) (за исключением операций организаций торговли (сервиса), которым присвоены МСС-коды: 9402 (почтовые услуги), 4900 (ЕРИП), 4814 (</w:t>
      </w:r>
      <w:r w:rsidRPr="00374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телекоммуникационные услуги), 4829 (денежные переводы), начинающиеся с цифры 6* (финансовые учреждения)), по текущему (расчетному) банковскому счету (в том числе с базовыми условиями обслуживания) Кредитополучателя в белорусских рублях, открыт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ому</w:t>
      </w:r>
      <w:r w:rsidRPr="00374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учреждении Кредитодателя, доступ</w:t>
      </w:r>
      <w:r w:rsidRPr="00374A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 которому </w:t>
      </w:r>
      <w:r w:rsidRPr="00374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обеспечивается посредством использования </w:t>
      </w:r>
      <w:r w:rsidRPr="00374A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дебетовой банковской платежной карточки, в том числе виртуальной, оформленной на имя Кредитополучателя № ________________________________ в размере _________ белорусских рублей.</w:t>
      </w:r>
      <w:r w:rsidRPr="00374A5C">
        <w:rPr>
          <w:rFonts w:ascii="Times New Roman" w:eastAsia="Times New Roman" w:hAnsi="Times New Roman" w:cs="Times New Roman"/>
          <w:color w:val="0000FF"/>
          <w:sz w:val="28"/>
          <w:szCs w:val="24"/>
          <w:vertAlign w:val="superscript"/>
          <w:lang w:eastAsia="ru-RU"/>
        </w:rPr>
        <w:footnoteReference w:id="5"/>
      </w:r>
    </w:p>
    <w:p w:rsidR="007E4778" w:rsidRPr="00374A5C" w:rsidRDefault="007E4778" w:rsidP="007E4778">
      <w:pPr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74A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1.4. Кредитный договор состоит из индивидуальных условий и Общих условий кредитного договора с физическим лицом по потребительскому кредиту (далее – Общие условия), определяющих общие условия предоставления, использования, возврата кредита, права и обязанности сторон, устанавливаемые Кредитодателем в одностороннем порядке. </w:t>
      </w:r>
    </w:p>
    <w:p w:rsidR="007E4778" w:rsidRPr="00374A5C" w:rsidRDefault="007E4778" w:rsidP="007E4778">
      <w:pPr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74A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Общие условия размещаются на корпоративном веб-сайте Кредитодателя </w:t>
      </w:r>
      <w:hyperlink r:id="rId6" w:history="1">
        <w:r w:rsidRPr="002A3CA4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val="en-US" w:eastAsia="ru-RU"/>
          </w:rPr>
          <w:t>www</w:t>
        </w:r>
        <w:r w:rsidRPr="002A3CA4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.</w:t>
        </w:r>
        <w:proofErr w:type="spellStart"/>
        <w:r w:rsidRPr="002A3CA4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val="en-US" w:eastAsia="ru-RU"/>
          </w:rPr>
          <w:t>belarusbank</w:t>
        </w:r>
        <w:proofErr w:type="spellEnd"/>
        <w:r w:rsidRPr="002A3CA4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.</w:t>
        </w:r>
        <w:r w:rsidRPr="002A3CA4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val="en-US" w:eastAsia="ru-RU"/>
          </w:rPr>
          <w:t>by</w:t>
        </w:r>
      </w:hyperlink>
      <w:r w:rsidRPr="00374A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</w:t>
      </w:r>
    </w:p>
    <w:p w:rsidR="007E4778" w:rsidRPr="00374A5C" w:rsidRDefault="007E4778" w:rsidP="007E4778">
      <w:pPr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74A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Подписанием настоящего договора Кредитополучатель подтверждает, что на момент заключения настоящего договора с Общими условиями ознакомлен, согласен с ними и обязуется их соблюдать. </w:t>
      </w:r>
    </w:p>
    <w:p w:rsidR="007E4778" w:rsidRPr="00374A5C" w:rsidRDefault="007E4778" w:rsidP="007E47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</w:pPr>
    </w:p>
    <w:p w:rsidR="007E4778" w:rsidRPr="00374A5C" w:rsidRDefault="007E4778" w:rsidP="007E4778">
      <w:pPr>
        <w:keepNext/>
        <w:suppressAutoHyphens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</w:pPr>
      <w:r w:rsidRPr="00374A5C"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  <w:t>2. ПРАВА И ОБЯЗАННОСТИ СТОРОН</w:t>
      </w:r>
    </w:p>
    <w:p w:rsidR="007E4778" w:rsidRPr="00374A5C" w:rsidRDefault="007E4778" w:rsidP="007E47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74A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2.1. Кредитодатель обязуется:</w:t>
      </w:r>
    </w:p>
    <w:p w:rsidR="007E4778" w:rsidRPr="00374A5C" w:rsidRDefault="007E4778" w:rsidP="007E47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2.1.1. произвести перечисление кредита в течение 30 календарных дней после предоставления Кредитополучателем обеспечения исполнения им обязательств в соответствии с подпунктом 2.2.5 настоящего договора, но не ранее рабочего дня, следующего за днем заключения настоящего договора.</w:t>
      </w:r>
    </w:p>
    <w:p w:rsidR="007E4778" w:rsidRPr="00374A5C" w:rsidRDefault="007E4778" w:rsidP="007E47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74A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2.2. Кредитополучатель обязуется:</w:t>
      </w:r>
    </w:p>
    <w:p w:rsidR="007E4778" w:rsidRPr="00374A5C" w:rsidRDefault="007E4778" w:rsidP="007E47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74A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2.2.1. возвратить кредит не позднее «___» ____________ 20__ года;</w:t>
      </w:r>
    </w:p>
    <w:p w:rsidR="007E4778" w:rsidRPr="00374A5C" w:rsidRDefault="007E4778" w:rsidP="007E47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74A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2.2.2. полностью использовать кредит на цели, предусмотренные пунктом 1.1 настоящего договора, а также своевременно осуществлять все расчеты и платежи по настоящему договору;</w:t>
      </w:r>
    </w:p>
    <w:p w:rsidR="007E4778" w:rsidRPr="00374A5C" w:rsidRDefault="007E4778" w:rsidP="007E47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74A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2.2.3. платежи по кредиту осуществлять ежемесячно не позднее последнего дня каждого календарного месяца </w:t>
      </w:r>
      <w:r w:rsidRPr="00374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начиная с месяца, следующего за месяцем выдачи кредита.</w:t>
      </w:r>
      <w:r w:rsidRPr="00374A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374A5C"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  <w:t xml:space="preserve">Платеж по кредиту рассчитывается равными долями от суммы выданного кредита с учетом количества платежных периодов, оставшихся до окончания срока </w:t>
      </w:r>
      <w:r w:rsidRPr="004E0742"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  <w:t>полного возврата (погашения)</w:t>
      </w:r>
      <w:r w:rsidRPr="00374A5C"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  <w:t xml:space="preserve"> кредита</w:t>
      </w:r>
      <w:r w:rsidRPr="00374A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;</w:t>
      </w:r>
    </w:p>
    <w:p w:rsidR="007E4778" w:rsidRPr="00374A5C" w:rsidRDefault="007E4778" w:rsidP="007E47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74A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2.2.4. уплату процентов за пользование кредитом осуществлять не позднее последнего дня каждого календарного месяца, начиная с месяца, следующего за месяцем выдачи кредита; </w:t>
      </w:r>
    </w:p>
    <w:p w:rsidR="007E4778" w:rsidRPr="00374A5C" w:rsidRDefault="007E4778" w:rsidP="007E47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74A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2.2.5. </w:t>
      </w:r>
      <w:r w:rsidRPr="00374A5C">
        <w:rPr>
          <w:rFonts w:ascii="Times New Roman" w:eastAsia="Times New Roman" w:hAnsi="Times New Roman" w:cs="Times New Roman"/>
          <w:color w:val="0000FF"/>
          <w:sz w:val="28"/>
          <w:szCs w:val="24"/>
          <w:vertAlign w:val="superscript"/>
          <w:lang w:eastAsia="ru-RU"/>
        </w:rPr>
        <w:footnoteReference w:id="6"/>
      </w:r>
      <w:r w:rsidRPr="00374A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в обеспечение исполнения обязательств по возврату полученного кредита и уплате процентов за пользование им предоставить Кредитодателю 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______________________________</w:t>
      </w:r>
      <w:r w:rsidRPr="00374A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;</w:t>
      </w:r>
    </w:p>
    <w:p w:rsidR="007E4778" w:rsidRPr="00374A5C" w:rsidRDefault="007E4778" w:rsidP="007E4778">
      <w:pPr>
        <w:tabs>
          <w:tab w:val="left" w:pos="4253"/>
        </w:tabs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374A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(поручительство физических лиц, указанных в заявлении-анкете Кредитополучателя, залог имущества</w:t>
      </w:r>
      <w:r w:rsidRPr="00374A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, неустойка или др.)</w:t>
      </w:r>
    </w:p>
    <w:p w:rsidR="007E4778" w:rsidRPr="00374A5C" w:rsidRDefault="007E4778" w:rsidP="007E47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  <w:lang w:eastAsia="ru-RU"/>
        </w:rPr>
      </w:pPr>
      <w:r w:rsidRPr="00374A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2.2.5.</w:t>
      </w:r>
      <w:r w:rsidRPr="00374A5C">
        <w:rPr>
          <w:rFonts w:ascii="Times New Roman" w:eastAsia="Times New Roman" w:hAnsi="Times New Roman" w:cs="Times New Roman"/>
          <w:color w:val="0000FF"/>
          <w:sz w:val="28"/>
          <w:szCs w:val="24"/>
          <w:vertAlign w:val="superscript"/>
          <w:lang w:eastAsia="ru-RU"/>
        </w:rPr>
        <w:footnoteReference w:id="7"/>
      </w:r>
      <w:r w:rsidRPr="00374A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в обеспечение исполнения обязательств по возврату полученного кредита и уплате процентов за пользование им оформить страхование риска непогашения (невозврата) кредита Кредитополучателем;</w:t>
      </w:r>
    </w:p>
    <w:p w:rsidR="007E4778" w:rsidRPr="00374A5C" w:rsidRDefault="007E4778" w:rsidP="007E47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74A5C"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  <w:t>2.2.6.</w:t>
      </w:r>
      <w:r w:rsidRPr="00374A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платежи по кредиту, уплату процентов за пользование кредитом осуществлять путем внесения наличных денежных средств в кассу Кредитодателя, в безналичном порядке, в том числе с использованием систем Интернет-банкинг, М-Банкинг, через </w:t>
      </w:r>
      <w:proofErr w:type="spellStart"/>
      <w:r w:rsidRPr="00374A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инфокиоски</w:t>
      </w:r>
      <w:proofErr w:type="spellEnd"/>
      <w:r w:rsidRPr="00374A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 Кредитодатель обеспечивает Кредитополучателю возможность погашения (возврата) кредита по меньшей мере одним из указанных способов без взимания вознаграждения;</w:t>
      </w:r>
    </w:p>
    <w:p w:rsidR="007E4778" w:rsidRPr="00374A5C" w:rsidRDefault="007E4778" w:rsidP="007E4778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878C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2.2.7.</w:t>
      </w:r>
      <w:r w:rsidRPr="00374A5C">
        <w:rPr>
          <w:rFonts w:ascii="Times New Roman" w:eastAsia="Times New Roman" w:hAnsi="Times New Roman" w:cs="Times New Roman"/>
          <w:color w:val="auto"/>
          <w:sz w:val="28"/>
          <w:szCs w:val="24"/>
          <w:vertAlign w:val="superscript"/>
          <w:lang w:eastAsia="ru-RU"/>
        </w:rPr>
        <w:footnoteReference w:id="8"/>
      </w:r>
      <w:r w:rsidRPr="00374A5C"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  <w:t> </w:t>
      </w:r>
      <w:r w:rsidRPr="00374A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обеспечить оплату Кредитодателю вознаграждения в соответствии со Сборником вознаграждений за операции, выполняемые ОАО «АСБ </w:t>
      </w:r>
      <w:proofErr w:type="spellStart"/>
      <w:r w:rsidRPr="00374A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Беларусбанк</w:t>
      </w:r>
      <w:proofErr w:type="spellEnd"/>
      <w:r w:rsidRPr="00374A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», утвержденным уполномоченным органом Кредитодателя, в следующем размере: </w:t>
      </w:r>
    </w:p>
    <w:p w:rsidR="007E4778" w:rsidRPr="00374A5C" w:rsidRDefault="007E4778" w:rsidP="007E47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74A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за оформление каждого договора поручительства (дополнительного соглашения к договору поручительства) – ____ рублей</w:t>
      </w:r>
      <w:r w:rsidRPr="00374A5C">
        <w:rPr>
          <w:rFonts w:ascii="Times New Roman" w:eastAsia="Times New Roman" w:hAnsi="Times New Roman" w:cs="Times New Roman"/>
          <w:color w:val="0000FF"/>
          <w:sz w:val="28"/>
          <w:szCs w:val="24"/>
          <w:vertAlign w:val="superscript"/>
          <w:lang w:eastAsia="ru-RU"/>
        </w:rPr>
        <w:footnoteReference w:id="9"/>
      </w:r>
      <w:r w:rsidRPr="00374A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;</w:t>
      </w:r>
    </w:p>
    <w:p w:rsidR="007E4778" w:rsidRPr="00374A5C" w:rsidRDefault="007E4778" w:rsidP="007E47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74A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за оформление договора о залоге – ___ рублей</w:t>
      </w:r>
      <w:r w:rsidRPr="00374A5C">
        <w:rPr>
          <w:rFonts w:ascii="Times New Roman" w:eastAsia="Times New Roman" w:hAnsi="Times New Roman" w:cs="Times New Roman"/>
          <w:color w:val="0000FF"/>
          <w:sz w:val="28"/>
          <w:szCs w:val="24"/>
          <w:vertAlign w:val="superscript"/>
          <w:lang w:eastAsia="ru-RU"/>
        </w:rPr>
        <w:footnoteReference w:id="10"/>
      </w:r>
      <w:r w:rsidRPr="00374A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;</w:t>
      </w:r>
    </w:p>
    <w:p w:rsidR="007E4778" w:rsidRPr="00374A5C" w:rsidRDefault="007E4778" w:rsidP="007E47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74A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за рассмотрение документов по гарантиям либо поручительствам юридических лиц – ___ рублей</w:t>
      </w:r>
      <w:r w:rsidRPr="00374A5C">
        <w:rPr>
          <w:rFonts w:ascii="Times New Roman" w:eastAsia="Times New Roman" w:hAnsi="Times New Roman" w:cs="Times New Roman"/>
          <w:color w:val="0000FF"/>
          <w:sz w:val="28"/>
          <w:szCs w:val="24"/>
          <w:vertAlign w:val="superscript"/>
          <w:lang w:eastAsia="ru-RU"/>
        </w:rPr>
        <w:footnoteReference w:id="11"/>
      </w:r>
      <w:r w:rsidRPr="00374A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7E4778" w:rsidRPr="00374A5C" w:rsidRDefault="007E4778" w:rsidP="007E47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74A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Размер вознаграждений указан на дату заключения настоящего договора и может изменяться Кредитодателем в течение срока его действия.</w:t>
      </w:r>
    </w:p>
    <w:p w:rsidR="007E4778" w:rsidRPr="00374A5C" w:rsidRDefault="007E4778" w:rsidP="007E47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74A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Информирование Кредитополучателя об изменении размера вознаграждений осуществляется не позднее дня вступления в силу изменений путем размещения соответствующей информации (уведомления) на корпоративном веб-сайте Кредитодателя.</w:t>
      </w:r>
    </w:p>
    <w:p w:rsidR="007E4778" w:rsidRPr="00374A5C" w:rsidRDefault="007E4778" w:rsidP="007E47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74A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2.3. Кредитодатель имеет право:</w:t>
      </w:r>
    </w:p>
    <w:p w:rsidR="007E4778" w:rsidRPr="00374A5C" w:rsidRDefault="007E4778" w:rsidP="007E47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74A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2.3.1. вносить изменения в Общие условия в одностороннем порядке, если иное не установлено законодательством Республики Беларусь и (или) настоящим договором.</w:t>
      </w:r>
    </w:p>
    <w:p w:rsidR="007E4778" w:rsidRPr="00374A5C" w:rsidRDefault="007E4778" w:rsidP="007E47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374A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Информирование Кредитополучателя об изменении Общих условий осуществляется не позднее дня вступления в силу изменений (новой редакции) Общих условий путем размещения соответствующей информации (уведомления) на корпоративном веб-сайте Кредитодателя.</w:t>
      </w:r>
      <w:r w:rsidRPr="00374A5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</w:p>
    <w:p w:rsidR="007E4778" w:rsidRPr="00374A5C" w:rsidRDefault="007E4778" w:rsidP="007E47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74A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2.4. Кредитополучатель имеет право:</w:t>
      </w:r>
    </w:p>
    <w:p w:rsidR="007E4778" w:rsidRPr="00374A5C" w:rsidRDefault="007E4778" w:rsidP="007E47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74A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2.4.1</w:t>
      </w:r>
      <w:r w:rsidRPr="00297FD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  <w:r w:rsidRPr="00374A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не производить погашение ежемесячного платежа по кредиту в течение одного календарного месяца на основании заявления, оформленного с использованием систем Интернет-банкинг, М-Банкинг, через </w:t>
      </w:r>
      <w:proofErr w:type="spellStart"/>
      <w:r w:rsidRPr="00374A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инфокиоски</w:t>
      </w:r>
      <w:proofErr w:type="spellEnd"/>
      <w:r w:rsidRPr="00374A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Кредитодателя и согласованного Кредитодателем путем отправки SMS-сообщения об исполнении заявления на номер телефона Кредитополучателя, указанный Кредитополучателем в заявлении-анкете («Кредитный отпуск»). Заявление оформляется Кредитополучателем не позднее 25 числа месяца, в котором не будет погашен ежемесячный платеж. Согласованное заявление Кредитополучателя является неотъемлемой частью настоящего договора.</w:t>
      </w:r>
    </w:p>
    <w:p w:rsidR="007E4778" w:rsidRPr="00374A5C" w:rsidRDefault="007E4778" w:rsidP="007E47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</w:pPr>
      <w:r w:rsidRPr="00374A5C"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  <w:t>Условия предоставления «Кредитного отпуска»:</w:t>
      </w:r>
    </w:p>
    <w:p w:rsidR="007E4778" w:rsidRPr="00374A5C" w:rsidRDefault="007E4778" w:rsidP="007E47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</w:pPr>
      <w:r w:rsidRPr="00374A5C"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  <w:t xml:space="preserve">предоставляется на один календарный месяц в течение календарного года, но не более ___________ раз в период действия настоящего договора без </w:t>
      </w:r>
    </w:p>
    <w:p w:rsidR="007E4778" w:rsidRPr="00374A5C" w:rsidRDefault="007E4778" w:rsidP="007E4778">
      <w:pPr>
        <w:suppressAutoHyphens/>
        <w:spacing w:after="0" w:line="216" w:lineRule="auto"/>
        <w:ind w:left="1474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374A5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(трех/пяти)</w:t>
      </w:r>
    </w:p>
    <w:p w:rsidR="007E4778" w:rsidRPr="00374A5C" w:rsidRDefault="007E4778" w:rsidP="007E47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</w:pPr>
      <w:r w:rsidRPr="00374A5C"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  <w:t>оформления дополнительного соглашения к настоящему договору на бумажном носителе;</w:t>
      </w:r>
    </w:p>
    <w:p w:rsidR="007E4778" w:rsidRPr="00374A5C" w:rsidRDefault="007E4778" w:rsidP="007E47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</w:pPr>
      <w:r w:rsidRPr="00374A5C"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  <w:t>предоставляется при отсутствии непогашенной просроченной задолженности по настоящему договору на дату оформления заявления о предоставлении «Кредитного отпуска»;</w:t>
      </w:r>
    </w:p>
    <w:p w:rsidR="007E4778" w:rsidRPr="00374A5C" w:rsidRDefault="007E4778" w:rsidP="007E47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</w:pPr>
      <w:r w:rsidRPr="00374A5C"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  <w:t xml:space="preserve">предоставляется после окончания срока предоставления кредита по настоящему договору; </w:t>
      </w:r>
    </w:p>
    <w:p w:rsidR="007E4778" w:rsidRPr="00374A5C" w:rsidRDefault="007E4778" w:rsidP="007E47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</w:pPr>
      <w:r w:rsidRPr="00374A5C"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  <w:t>не предоставляется на последний платежный период по настоящему договору, а также на период действия отсрочки погашения кредита;</w:t>
      </w:r>
    </w:p>
    <w:p w:rsidR="007E4778" w:rsidRPr="00374A5C" w:rsidRDefault="007E4778" w:rsidP="007E47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</w:pPr>
      <w:r w:rsidRPr="00374A5C"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  <w:t>непогашенный платеж по кредиту подлежит уплате по истечении действия «Кредитного отпуска» равными долями в пределах срока полного возврата (погашения) кредита.</w:t>
      </w:r>
    </w:p>
    <w:p w:rsidR="007E4778" w:rsidRPr="00374A5C" w:rsidRDefault="007E4778" w:rsidP="007E477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</w:pPr>
      <w:r w:rsidRPr="00374A5C"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  <w:t>Пересчет платежей по кредиту производится исходя из остатка задолженности (без учета просроченной задолженности) на дату начала действия «Кредитного отпуска» и оставшегося количества платежных периодов по истечении действия «Кредитного отпуска» в пределах срока полного возврата (погашения) кредита.</w:t>
      </w:r>
    </w:p>
    <w:p w:rsidR="007E4778" w:rsidRPr="00374A5C" w:rsidRDefault="007E4778" w:rsidP="007E47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</w:pPr>
    </w:p>
    <w:p w:rsidR="007E4778" w:rsidRPr="00374A5C" w:rsidRDefault="007E4778" w:rsidP="007E4778">
      <w:pPr>
        <w:keepNext/>
        <w:suppressAutoHyphens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</w:pPr>
      <w:r w:rsidRPr="00374A5C"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  <w:t>3. ОТВЕТСТВЕННОСТЬ СТОРОН</w:t>
      </w:r>
    </w:p>
    <w:p w:rsidR="007E4778" w:rsidRPr="00374A5C" w:rsidRDefault="007E4778" w:rsidP="007E47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</w:pPr>
      <w:r w:rsidRPr="00374A5C"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  <w:t>3.1. Ответственность Кредитодателя содержится в Общих условиях.</w:t>
      </w:r>
    </w:p>
    <w:p w:rsidR="007E4778" w:rsidRPr="00374A5C" w:rsidRDefault="007E4778" w:rsidP="007E47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74A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3.2. Ответственность Кредитополучателя.</w:t>
      </w:r>
    </w:p>
    <w:p w:rsidR="007E4778" w:rsidRPr="00374A5C" w:rsidRDefault="007E4778" w:rsidP="007E47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color w:val="000000"/>
          <w:sz w:val="28"/>
          <w:szCs w:val="28"/>
          <w:lang w:eastAsia="ru-RU"/>
        </w:rPr>
      </w:pPr>
      <w:r w:rsidRPr="00374A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3.2.1. </w:t>
      </w:r>
      <w:r w:rsidRPr="00374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неисполнения (ненадлежащего исполнения) в срок денежных обязательств по возврату (погашению) кредита, в том числе досрочному возврату (погашению) кредита, и (или) уплате процентов за пользование им, Кредитополучатель уплачивает Кредитодателю:</w:t>
      </w:r>
    </w:p>
    <w:p w:rsidR="007E4778" w:rsidRPr="00374A5C" w:rsidRDefault="007E4778" w:rsidP="007E47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кредиту – пеню в размере 1/365(366) от 0,3 процентной ставки за пользование кредитом по настоящему договору с учетом ее изменения за период расчета, начисленную на сумму просроченной задолженности по кредиту, за каждый календарный день просрочки со следующего дня после истечения срока погашения креди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до дня его полного погашения</w:t>
      </w:r>
      <w:r w:rsidRPr="00374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E4778" w:rsidRPr="00374A5C" w:rsidRDefault="007E4778" w:rsidP="007E477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74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процентам – пеню от суммы несвоевременно уплаченных процентов за пользование кредитом в размере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4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1/365(366) от действующей процентной ставки за пользование кредитом по настоящему договору, за каждый календарный день со следующего дня после истечения срока уплаты процентов за пользование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редитом до дня их полной уплаты</w:t>
      </w:r>
      <w:r w:rsidRPr="00374A5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7E4778" w:rsidRPr="00374A5C" w:rsidRDefault="007E4778" w:rsidP="007E47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74A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Кредитополучатель при наличии просроченной задолженности по кредиту и (или) процентам за пользование кредитом, кроме пени, уплачивает Кредитодателю неустойку, принятую в качестве обеспечения исполнения обязательств по настоящему договору, в размере </w:t>
      </w:r>
      <w:r w:rsidRPr="00374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1/365(366) от 0,5 </w:t>
      </w:r>
      <w:r w:rsidRPr="00374A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действующей процентной ставки за пользование кредитом по настоящему договору, начисленную за каждый календарный день просрочки на сумму просроченной задолженности по кредиту, включая сумму просроченного долга и сумму просроченных процентов.</w:t>
      </w:r>
      <w:r w:rsidRPr="00374A5C">
        <w:rPr>
          <w:rFonts w:ascii="Times New Roman" w:eastAsia="Times New Roman" w:hAnsi="Times New Roman" w:cs="Times New Roman"/>
          <w:color w:val="0000FF"/>
          <w:sz w:val="28"/>
          <w:szCs w:val="28"/>
          <w:vertAlign w:val="superscript"/>
          <w:lang w:eastAsia="ru-RU"/>
        </w:rPr>
        <w:footnoteReference w:id="12"/>
      </w:r>
    </w:p>
    <w:p w:rsidR="007E4778" w:rsidRPr="00DF61B7" w:rsidRDefault="007E4778" w:rsidP="007E47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374A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3.2.2</w:t>
      </w:r>
      <w:r w:rsidRPr="00DF61B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</w:t>
      </w:r>
      <w:r w:rsidRPr="00DF61B7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нарушения условий, предусмотренных в подпунктах 3.2.1 и (или) 3.2.3 Общих условий, Кредитодатель вправе требовать от Кредитополучателя уплаты штрафа в </w:t>
      </w:r>
      <w:r w:rsidRPr="00DF61B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размере 0,5 базовой величины (1 базовой величины – в случае </w:t>
      </w:r>
      <w:r w:rsidRPr="00DF61B7">
        <w:rPr>
          <w:rFonts w:ascii="Times New Roman" w:hAnsi="Times New Roman" w:cs="Times New Roman"/>
          <w:color w:val="000000"/>
          <w:spacing w:val="-6"/>
          <w:sz w:val="28"/>
          <w:szCs w:val="28"/>
        </w:rPr>
        <w:t>наличия непогашенной на дату установления факта неисполнения подпункта 3.2.1 Общих условий просроченной задолженности по кредиту и (или) процентам за пользование им</w:t>
      </w:r>
      <w:r w:rsidRPr="00DF61B7">
        <w:rPr>
          <w:rFonts w:ascii="Times New Roman" w:hAnsi="Times New Roman" w:cs="Times New Roman"/>
          <w:color w:val="000000"/>
          <w:spacing w:val="-4"/>
          <w:sz w:val="28"/>
          <w:szCs w:val="28"/>
        </w:rPr>
        <w:t>), установленной постановлением Совета Министров</w:t>
      </w:r>
      <w:r w:rsidRPr="00DF61B7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Беларусь на дату уплаты штрафа, за каждый случай нарушения.</w:t>
      </w:r>
    </w:p>
    <w:p w:rsidR="007E4778" w:rsidRPr="00374A5C" w:rsidRDefault="007E4778" w:rsidP="007E47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</w:pPr>
    </w:p>
    <w:p w:rsidR="007E4778" w:rsidRPr="00374A5C" w:rsidRDefault="007E4778" w:rsidP="007E4778">
      <w:pPr>
        <w:keepNext/>
        <w:suppressAutoHyphens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</w:pPr>
      <w:r w:rsidRPr="00374A5C"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  <w:t>4. ПРОЧИЕ УСЛОВИЯ</w:t>
      </w:r>
    </w:p>
    <w:p w:rsidR="007E4778" w:rsidRPr="00374A5C" w:rsidRDefault="007E4778" w:rsidP="007E47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74A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4.1. При уменьшении суммы (размера) денежных обязательств Кредитополучателя по погашению кредита и уплате процентов за пользование кредитом, иных платежей (за исключением снижения размера платежей ввиду снижения размера процентов за пользование кредитом) Информация об условиях кредитования в письменной форме Кредитополучателю не предоставляется, информирование осуществляется путем заключения дополнительного </w:t>
      </w:r>
      <w:r w:rsidRPr="00C2714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соглашения к настоящему договор</w:t>
      </w:r>
      <w:r w:rsidRPr="00374A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 Датой информирования будет являться дата заключения дополнительного соглашения к настоящему договору.</w:t>
      </w:r>
    </w:p>
    <w:p w:rsidR="007E4778" w:rsidRPr="006D1D62" w:rsidRDefault="007E4778" w:rsidP="007E47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D1D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 уменьшении размера платежей ввиду снижения размера процентов за пользование кредитом дополнительное соглашение к настоящему договору не заключается, Информация об условиях кредитования в письменной форме Кредитополучателю не предоставляется, информирование осуществляется путем отражения информации о платежах в предоставляемом документе об оплате при погашении Кредитополучателем кредита, процентов за пользование им, иных платежей.</w:t>
      </w:r>
    </w:p>
    <w:p w:rsidR="007E4778" w:rsidRPr="00374A5C" w:rsidRDefault="007E4778" w:rsidP="007E47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Уведомления, предусмотренные настоящим договором, и иные уведомления, связанные с исполнением настоящего договора, могут осуществляться Кредитодателем с использованием контактных данных Кредитополучателя (номер телефона, электронный почтовый ящик в сети Интернет), указанных в заявлении-анкете (письменном уведомлении об изменении контактных данных), путем информирования по телефону, направления письменного уведомления заказным письмом, отправления текстового сообщения посредством индивидуальных электронных каналов информирования Кредитополучателя (одного или нескольких) (</w:t>
      </w:r>
      <w:r w:rsidRPr="00374A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SMS</w:t>
      </w:r>
      <w:r w:rsidRPr="00374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-сообщение, </w:t>
      </w:r>
      <w:r w:rsidRPr="00374A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push</w:t>
      </w:r>
      <w:r w:rsidRPr="00374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-уведомление, сообщение, направленное посредством использования мессенджеров, систем Интернет-банкинг, М-Банкинг, сообщения на электронный почтовый ящик в сети Интернет). При этом Кредитополучатель должен обеспечить защищенность предусмотренных настоящим пунктом средств связи. </w:t>
      </w:r>
    </w:p>
    <w:p w:rsidR="007E4778" w:rsidRPr="00374A5C" w:rsidRDefault="007E4778" w:rsidP="007E47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pacing w:val="-2"/>
          <w:sz w:val="28"/>
          <w:szCs w:val="24"/>
          <w:lang w:eastAsia="ru-RU"/>
        </w:rPr>
      </w:pPr>
      <w:r w:rsidRPr="00374A5C">
        <w:rPr>
          <w:rFonts w:ascii="Times New Roman" w:eastAsia="Times New Roman" w:hAnsi="Times New Roman" w:cs="Times New Roman"/>
          <w:color w:val="auto"/>
          <w:spacing w:val="-2"/>
          <w:sz w:val="28"/>
          <w:szCs w:val="24"/>
          <w:lang w:eastAsia="ru-RU"/>
        </w:rPr>
        <w:t>4.3.</w:t>
      </w:r>
      <w:r w:rsidRPr="00374A5C">
        <w:rPr>
          <w:rFonts w:ascii="Times New Roman" w:eastAsia="Times New Roman" w:hAnsi="Times New Roman" w:cs="Times New Roman"/>
          <w:color w:val="FF0000"/>
          <w:spacing w:val="-2"/>
          <w:sz w:val="28"/>
          <w:szCs w:val="24"/>
          <w:lang w:eastAsia="ru-RU"/>
        </w:rPr>
        <w:t xml:space="preserve"> </w:t>
      </w:r>
      <w:r w:rsidRPr="00374A5C">
        <w:rPr>
          <w:rFonts w:ascii="Times New Roman" w:eastAsia="Times New Roman" w:hAnsi="Times New Roman" w:cs="Times New Roman"/>
          <w:color w:val="auto"/>
          <w:spacing w:val="-2"/>
          <w:sz w:val="28"/>
          <w:szCs w:val="24"/>
          <w:lang w:eastAsia="ru-RU"/>
        </w:rPr>
        <w:t>Кредитополучатель настоящим представляет согласие на списание Кредитодателем денежных средств</w:t>
      </w:r>
      <w:r>
        <w:rPr>
          <w:rFonts w:ascii="Times New Roman" w:eastAsia="Times New Roman" w:hAnsi="Times New Roman" w:cs="Times New Roman"/>
          <w:color w:val="auto"/>
          <w:spacing w:val="-2"/>
          <w:sz w:val="28"/>
          <w:szCs w:val="24"/>
          <w:lang w:eastAsia="ru-RU"/>
        </w:rPr>
        <w:t xml:space="preserve"> </w:t>
      </w:r>
      <w:r w:rsidRPr="004036A5">
        <w:rPr>
          <w:rFonts w:ascii="Times New Roman" w:hAnsi="Times New Roman" w:cs="Times New Roman"/>
          <w:sz w:val="28"/>
          <w:szCs w:val="28"/>
        </w:rPr>
        <w:t>(за исключением зачислений в виде алиментов, пенсий, пособий, стипендий)</w:t>
      </w:r>
      <w:r w:rsidRPr="004036A5">
        <w:rPr>
          <w:szCs w:val="28"/>
        </w:rPr>
        <w:t xml:space="preserve"> </w:t>
      </w:r>
      <w:r w:rsidRPr="00374A5C">
        <w:rPr>
          <w:rFonts w:ascii="Times New Roman" w:eastAsia="Times New Roman" w:hAnsi="Times New Roman" w:cs="Times New Roman"/>
          <w:color w:val="auto"/>
          <w:spacing w:val="-2"/>
          <w:sz w:val="28"/>
          <w:szCs w:val="24"/>
          <w:lang w:eastAsia="ru-RU"/>
        </w:rPr>
        <w:t xml:space="preserve">посредством платежного ордера без представления дополнительных платежных инструкций Кредитополучателя с любых текущих (расчетных) </w:t>
      </w:r>
      <w:r w:rsidRPr="00374A5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банковских счетов (в том числе с базовыми условиями обслуживания)</w:t>
      </w:r>
      <w:r w:rsidRPr="00374A5C">
        <w:rPr>
          <w:rFonts w:ascii="Times New Roman" w:eastAsia="Times New Roman" w:hAnsi="Times New Roman" w:cs="Times New Roman"/>
          <w:color w:val="auto"/>
          <w:spacing w:val="-2"/>
          <w:sz w:val="28"/>
          <w:szCs w:val="24"/>
          <w:lang w:eastAsia="ru-RU"/>
        </w:rPr>
        <w:t>, открытых Кредитополучателю в учреждениях Кредитодателя, в случае наличия просроченных платежей по настоящему договору.</w:t>
      </w:r>
    </w:p>
    <w:p w:rsidR="007E4778" w:rsidRPr="00374A5C" w:rsidRDefault="007E4778" w:rsidP="007E47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pacing w:val="-2"/>
          <w:sz w:val="28"/>
          <w:szCs w:val="24"/>
          <w:lang w:eastAsia="ru-RU"/>
        </w:rPr>
      </w:pPr>
      <w:r w:rsidRPr="00374A5C">
        <w:rPr>
          <w:rFonts w:ascii="Times New Roman" w:eastAsia="Times New Roman" w:hAnsi="Times New Roman" w:cs="Times New Roman"/>
          <w:color w:val="auto"/>
          <w:spacing w:val="-2"/>
          <w:sz w:val="28"/>
          <w:szCs w:val="24"/>
          <w:lang w:eastAsia="ru-RU"/>
        </w:rPr>
        <w:t xml:space="preserve">Списание денежных средств со счета в валюте, отличной от валюты кредита, осуществляется по курсу покупки Кредитодателем наличной иностранной валюты, установленному для операционной службы центра клиентского обслуживания Кредитодателя на дату и время совершения операции, если иное не предусмотрено договором текущего (расчетного) банковского счета </w:t>
      </w:r>
      <w:r w:rsidRPr="00374A5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(в том числе с базовыми условиями обслуживания)</w:t>
      </w:r>
      <w:r w:rsidRPr="00374A5C">
        <w:rPr>
          <w:rFonts w:ascii="Times New Roman" w:eastAsia="Times New Roman" w:hAnsi="Times New Roman" w:cs="Times New Roman"/>
          <w:color w:val="auto"/>
          <w:spacing w:val="-2"/>
          <w:sz w:val="28"/>
          <w:szCs w:val="24"/>
          <w:lang w:eastAsia="ru-RU"/>
        </w:rPr>
        <w:t>.</w:t>
      </w:r>
    </w:p>
    <w:p w:rsidR="007E4778" w:rsidRPr="00374A5C" w:rsidRDefault="007E4778" w:rsidP="007E47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74A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4.4</w:t>
      </w:r>
      <w:r w:rsidRPr="00A7669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  <w:r w:rsidRPr="00374A5C">
        <w:rPr>
          <w:rFonts w:ascii="Times New Roman" w:eastAsia="Times New Roman" w:hAnsi="Times New Roman" w:cs="Times New Roman"/>
          <w:color w:val="0000FF"/>
          <w:sz w:val="28"/>
          <w:szCs w:val="28"/>
          <w:vertAlign w:val="superscript"/>
          <w:lang w:eastAsia="ru-RU"/>
        </w:rPr>
        <w:footnoteReference w:id="13"/>
      </w:r>
      <w:r w:rsidRPr="00374A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Кредитополучатель выражает согласие на передачу Закрытому акционерному страховому обществу «</w:t>
      </w:r>
      <w:proofErr w:type="spellStart"/>
      <w:r w:rsidRPr="00374A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Промтрансинвест</w:t>
      </w:r>
      <w:proofErr w:type="spellEnd"/>
      <w:r w:rsidRPr="00374A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» сведений, касающихся персональных данных Кредитополучателя, условий настоящего договора и иной, вытекающей из него информации. Настоящее согласие действует в течение всего срока действия настоящего договора.</w:t>
      </w:r>
    </w:p>
    <w:p w:rsidR="007E4778" w:rsidRPr="00374A5C" w:rsidRDefault="007E4778" w:rsidP="007E47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74A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 Закрытому акционерному страховому обществу «</w:t>
      </w:r>
      <w:proofErr w:type="spellStart"/>
      <w:r w:rsidRPr="00374A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Промтрансинвест</w:t>
      </w:r>
      <w:proofErr w:type="spellEnd"/>
      <w:r w:rsidRPr="00374A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», выплатившему страховое возмещение Кредитодателю, переходит в пределах выплаченной суммы право Кредитодателя на возмещение ущерба (суброгация).</w:t>
      </w:r>
    </w:p>
    <w:p w:rsidR="007E4778" w:rsidRPr="00374A5C" w:rsidRDefault="007E4778" w:rsidP="007E47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pacing w:val="-2"/>
          <w:sz w:val="28"/>
          <w:szCs w:val="24"/>
          <w:lang w:eastAsia="ru-RU"/>
        </w:rPr>
      </w:pPr>
    </w:p>
    <w:p w:rsidR="007E4778" w:rsidRPr="00374A5C" w:rsidRDefault="007E4778" w:rsidP="007E4778">
      <w:pPr>
        <w:suppressAutoHyphens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</w:pPr>
    </w:p>
    <w:p w:rsidR="007E4778" w:rsidRPr="00374A5C" w:rsidRDefault="007E4778" w:rsidP="007E4778">
      <w:pPr>
        <w:keepNext/>
        <w:suppressAutoHyphens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  <w:t>5</w:t>
      </w:r>
      <w:r w:rsidRPr="00374A5C"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  <w:t>. РЕКВИЗИТЫ И ПОДПИСИ СТОРОН</w:t>
      </w: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4788"/>
        <w:gridCol w:w="5040"/>
      </w:tblGrid>
      <w:tr w:rsidR="007E4778" w:rsidRPr="00374A5C" w:rsidTr="001C2AFD">
        <w:trPr>
          <w:cantSplit/>
          <w:trHeight w:val="20"/>
        </w:trPr>
        <w:tc>
          <w:tcPr>
            <w:tcW w:w="4788" w:type="dxa"/>
          </w:tcPr>
          <w:p w:rsidR="007E4778" w:rsidRPr="00374A5C" w:rsidRDefault="007E4778" w:rsidP="001C2AFD">
            <w:pPr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A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Кредитодатель:</w:t>
            </w:r>
          </w:p>
          <w:p w:rsidR="007E4778" w:rsidRPr="00374A5C" w:rsidRDefault="007E4778" w:rsidP="001C2AFD">
            <w:pPr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374A5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Открытое акционерное общество «Сберегательный банк «</w:t>
            </w:r>
            <w:proofErr w:type="spellStart"/>
            <w:r w:rsidRPr="00374A5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Беларусбанк</w:t>
            </w:r>
            <w:proofErr w:type="spellEnd"/>
            <w:r w:rsidRPr="00374A5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» </w:t>
            </w:r>
          </w:p>
          <w:p w:rsidR="007E4778" w:rsidRPr="00374A5C" w:rsidRDefault="007E4778" w:rsidP="001C2AFD">
            <w:pPr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374A5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Адрес: г. Минск, пр-т Дзержинского, д. 18</w:t>
            </w:r>
          </w:p>
          <w:p w:rsidR="007E4778" w:rsidRPr="00374A5C" w:rsidRDefault="007E4778" w:rsidP="001C2AFD">
            <w:pPr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374A5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Банковские реквизиты:</w:t>
            </w:r>
          </w:p>
          <w:p w:rsidR="007E4778" w:rsidRPr="00374A5C" w:rsidRDefault="007E4778" w:rsidP="001C2AFD">
            <w:pPr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374A5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________________________________</w:t>
            </w:r>
          </w:p>
          <w:p w:rsidR="007E4778" w:rsidRPr="00374A5C" w:rsidRDefault="007E4778" w:rsidP="001C2AFD">
            <w:pPr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374A5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________________________________</w:t>
            </w:r>
          </w:p>
          <w:p w:rsidR="007E4778" w:rsidRPr="00374A5C" w:rsidRDefault="007E4778" w:rsidP="001C2AFD">
            <w:pPr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374A5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________________________________</w:t>
            </w:r>
          </w:p>
          <w:p w:rsidR="007E4778" w:rsidRPr="00374A5C" w:rsidRDefault="007E4778" w:rsidP="001C2AFD">
            <w:pPr>
              <w:tabs>
                <w:tab w:val="left" w:pos="1120"/>
              </w:tabs>
              <w:suppressAutoHyphens/>
              <w:spacing w:before="1660"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374A5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________</w:t>
            </w:r>
            <w:r w:rsidRPr="00374A5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ab/>
              <w:t>______________________________</w:t>
            </w:r>
          </w:p>
          <w:p w:rsidR="007E4778" w:rsidRPr="00374A5C" w:rsidRDefault="007E4778" w:rsidP="001C2AFD">
            <w:pPr>
              <w:tabs>
                <w:tab w:val="left" w:pos="1260"/>
              </w:tabs>
              <w:suppressAutoHyphens/>
              <w:spacing w:after="0" w:line="216" w:lineRule="auto"/>
              <w:ind w:left="1123" w:hanging="1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4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(подпись)</w:t>
            </w:r>
            <w:r w:rsidRPr="00374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374A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(</w:t>
            </w:r>
            <w:r w:rsidRPr="00374A5C">
              <w:rPr>
                <w:rFonts w:ascii="Times New Roman" w:eastAsia="Times New Roman" w:hAnsi="Times New Roman" w:cs="Times New Roman"/>
                <w:color w:val="auto"/>
                <w:spacing w:val="-8"/>
                <w:sz w:val="24"/>
                <w:szCs w:val="24"/>
                <w:lang w:eastAsia="ru-RU"/>
              </w:rPr>
              <w:t xml:space="preserve">инициалы, фамилия </w:t>
            </w:r>
            <w:r w:rsidRPr="00374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уполномоченного лица)</w:t>
            </w:r>
          </w:p>
          <w:p w:rsidR="007E4778" w:rsidRPr="00374A5C" w:rsidRDefault="007E4778" w:rsidP="001C2AFD">
            <w:pPr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374A5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М.П.</w:t>
            </w:r>
          </w:p>
          <w:p w:rsidR="007E4778" w:rsidRPr="00374A5C" w:rsidRDefault="007E4778" w:rsidP="001C2AFD">
            <w:pPr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374A5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«___» ________________ 20__ г.</w:t>
            </w:r>
          </w:p>
          <w:p w:rsidR="007E4778" w:rsidRPr="00374A5C" w:rsidRDefault="007E4778" w:rsidP="001C2AFD">
            <w:pPr>
              <w:suppressAutoHyphens/>
              <w:spacing w:after="2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7E4778" w:rsidRPr="00374A5C" w:rsidRDefault="007E4778" w:rsidP="001C2AFD">
            <w:pPr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374A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Кредитополучатель:</w:t>
            </w:r>
          </w:p>
          <w:p w:rsidR="007E4778" w:rsidRPr="00374A5C" w:rsidRDefault="007E4778" w:rsidP="001C2AFD">
            <w:pPr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374A5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__________________________________</w:t>
            </w:r>
          </w:p>
          <w:p w:rsidR="007E4778" w:rsidRPr="00374A5C" w:rsidRDefault="007E4778" w:rsidP="001C2AFD">
            <w:pPr>
              <w:suppressAutoHyphens/>
              <w:spacing w:before="10"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4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собственное имя, отчество (если таковое имеется))</w:t>
            </w:r>
          </w:p>
          <w:p w:rsidR="007E4778" w:rsidRPr="00374A5C" w:rsidRDefault="007E4778" w:rsidP="001C2AFD">
            <w:pPr>
              <w:suppressAutoHyphens/>
              <w:spacing w:before="80"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4"/>
                <w:lang w:eastAsia="ru-RU"/>
              </w:rPr>
            </w:pPr>
            <w:r w:rsidRPr="00374A5C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4"/>
                <w:lang w:eastAsia="ru-RU"/>
              </w:rPr>
              <w:t>Наименование и реквизиты документа, удостоверяющего личность: ___________</w:t>
            </w:r>
          </w:p>
          <w:p w:rsidR="007E4778" w:rsidRPr="00374A5C" w:rsidRDefault="007E4778" w:rsidP="001C2AFD">
            <w:pPr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374A5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__________________________________</w:t>
            </w:r>
          </w:p>
          <w:p w:rsidR="007E4778" w:rsidRPr="00374A5C" w:rsidRDefault="007E4778" w:rsidP="001C2AFD">
            <w:pPr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374A5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Идентификационный № _____________</w:t>
            </w:r>
          </w:p>
          <w:p w:rsidR="007E4778" w:rsidRPr="00374A5C" w:rsidRDefault="007E4778" w:rsidP="001C2AFD">
            <w:pPr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4"/>
                <w:lang w:eastAsia="ru-RU"/>
              </w:rPr>
            </w:pPr>
            <w:r w:rsidRPr="00374A5C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4"/>
                <w:lang w:eastAsia="ru-RU"/>
              </w:rPr>
              <w:t>Адрес регистрации по месту жительства:</w:t>
            </w:r>
          </w:p>
          <w:p w:rsidR="007E4778" w:rsidRPr="00374A5C" w:rsidRDefault="007E4778" w:rsidP="001C2AFD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4"/>
                <w:lang w:eastAsia="ru-RU"/>
              </w:rPr>
            </w:pPr>
          </w:p>
          <w:p w:rsidR="007E4778" w:rsidRPr="00374A5C" w:rsidRDefault="007E4778" w:rsidP="001C2AFD">
            <w:pPr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374A5C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4"/>
                <w:lang w:eastAsia="ru-RU"/>
              </w:rPr>
              <w:t>________________________</w:t>
            </w:r>
            <w:r w:rsidRPr="00374A5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__________</w:t>
            </w:r>
          </w:p>
          <w:p w:rsidR="007E4778" w:rsidRPr="00374A5C" w:rsidRDefault="007E4778" w:rsidP="001C2AFD">
            <w:pPr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2"/>
                <w:sz w:val="28"/>
                <w:szCs w:val="24"/>
                <w:lang w:eastAsia="ru-RU"/>
              </w:rPr>
            </w:pPr>
            <w:r w:rsidRPr="00374A5C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4"/>
                <w:lang w:eastAsia="ru-RU"/>
              </w:rPr>
              <w:t>Телефон домашний:</w:t>
            </w:r>
            <w:r w:rsidRPr="00374A5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Pr="00374A5C">
              <w:rPr>
                <w:rFonts w:ascii="Times New Roman" w:eastAsia="Times New Roman" w:hAnsi="Times New Roman" w:cs="Times New Roman"/>
                <w:color w:val="000000"/>
                <w:spacing w:val="-12"/>
                <w:sz w:val="28"/>
                <w:szCs w:val="24"/>
                <w:lang w:eastAsia="ru-RU"/>
              </w:rPr>
              <w:t>код ___ номер _____</w:t>
            </w:r>
          </w:p>
          <w:p w:rsidR="007E4778" w:rsidRPr="00374A5C" w:rsidRDefault="007E4778" w:rsidP="001C2AFD">
            <w:pPr>
              <w:tabs>
                <w:tab w:val="left" w:pos="856"/>
                <w:tab w:val="left" w:pos="934"/>
              </w:tabs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4"/>
                <w:lang w:eastAsia="ru-RU"/>
              </w:rPr>
            </w:pPr>
            <w:r w:rsidRPr="00374A5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ab/>
            </w:r>
            <w:r w:rsidRPr="00374A5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ab/>
            </w:r>
            <w:r w:rsidRPr="00374A5C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4"/>
                <w:lang w:eastAsia="ru-RU"/>
              </w:rPr>
              <w:t xml:space="preserve">мобильный: код ___ </w:t>
            </w:r>
            <w:r w:rsidRPr="00374A5C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4"/>
                <w:lang w:eastAsia="ru-RU"/>
              </w:rPr>
              <w:t>номер ____</w:t>
            </w:r>
          </w:p>
          <w:p w:rsidR="007E4778" w:rsidRPr="00374A5C" w:rsidRDefault="007E4778" w:rsidP="001C2AFD">
            <w:pPr>
              <w:tabs>
                <w:tab w:val="left" w:pos="822"/>
              </w:tabs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</w:pPr>
            <w:r w:rsidRPr="00374A5C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 xml:space="preserve">Номер лицевого счета </w:t>
            </w:r>
            <w:r w:rsidRPr="00374A5C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en-US" w:eastAsia="ru-RU"/>
              </w:rPr>
              <w:t>IBAN</w:t>
            </w:r>
            <w:r w:rsidRPr="00374A5C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: _________</w:t>
            </w:r>
          </w:p>
          <w:p w:rsidR="007E4778" w:rsidRPr="00374A5C" w:rsidRDefault="007E4778" w:rsidP="001C2AFD">
            <w:pPr>
              <w:tabs>
                <w:tab w:val="left" w:pos="822"/>
              </w:tabs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  <w:r w:rsidRPr="00374A5C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БИК: ________________________</w:t>
            </w:r>
          </w:p>
          <w:p w:rsidR="007E4778" w:rsidRPr="00374A5C" w:rsidRDefault="007E4778" w:rsidP="001C2AFD">
            <w:pPr>
              <w:tabs>
                <w:tab w:val="left" w:pos="1120"/>
              </w:tabs>
              <w:suppressAutoHyphens/>
              <w:spacing w:before="200"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4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</w:t>
            </w:r>
            <w:r w:rsidRPr="00374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________________________</w:t>
            </w:r>
          </w:p>
          <w:p w:rsidR="007E4778" w:rsidRPr="00374A5C" w:rsidRDefault="007E4778" w:rsidP="001C2AFD">
            <w:pPr>
              <w:tabs>
                <w:tab w:val="left" w:pos="1260"/>
              </w:tabs>
              <w:suppressAutoHyphens/>
              <w:spacing w:before="10" w:after="0" w:line="216" w:lineRule="auto"/>
              <w:ind w:left="1120" w:hanging="1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4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(подпись)</w:t>
            </w:r>
            <w:r w:rsidRPr="00374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(инициалы, фамилия)</w:t>
            </w:r>
          </w:p>
          <w:p w:rsidR="007E4778" w:rsidRPr="00374A5C" w:rsidRDefault="007E4778" w:rsidP="001C2AFD">
            <w:pPr>
              <w:suppressAutoHyphens/>
              <w:spacing w:before="540" w:after="2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374A5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«___» ________________ 20__ г.</w:t>
            </w:r>
          </w:p>
        </w:tc>
      </w:tr>
    </w:tbl>
    <w:p w:rsidR="007E4778" w:rsidRDefault="007E4778" w:rsidP="007E4778">
      <w:pPr>
        <w:suppressAutoHyphens/>
        <w:spacing w:after="0" w:line="240" w:lineRule="auto"/>
        <w:rPr>
          <w:rFonts w:ascii="Times New Roman" w:eastAsia="Calibri" w:hAnsi="Times New Roman" w:cs="Times New Roman"/>
          <w:color w:val="auto"/>
          <w:sz w:val="28"/>
          <w:szCs w:val="24"/>
          <w:lang w:eastAsia="ru-RU"/>
        </w:rPr>
      </w:pPr>
    </w:p>
    <w:p w:rsidR="007E4778" w:rsidRPr="00614544" w:rsidRDefault="007E4778" w:rsidP="007E4778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Подтверждаю, что график платежей по договору получил(а)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____________________________.</w:t>
      </w:r>
    </w:p>
    <w:p w:rsidR="007E4778" w:rsidRDefault="007E4778" w:rsidP="007E4778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741D66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Start"/>
      <w:r w:rsidRPr="00741D66">
        <w:rPr>
          <w:rFonts w:ascii="Times New Roman" w:hAnsi="Times New Roman" w:cs="Times New Roman"/>
          <w:color w:val="000000"/>
          <w:sz w:val="24"/>
          <w:szCs w:val="24"/>
        </w:rPr>
        <w:t>подпись)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(инициалы, фамилия Кредитополучателя)</w:t>
      </w:r>
    </w:p>
    <w:p w:rsidR="007E4778" w:rsidRPr="00741D66" w:rsidRDefault="007E4778" w:rsidP="007E477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253BBF" w:rsidRDefault="00253BBF"/>
    <w:sectPr w:rsidR="00253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642" w:rsidRDefault="00E97642" w:rsidP="007E4778">
      <w:pPr>
        <w:spacing w:after="0" w:line="240" w:lineRule="auto"/>
      </w:pPr>
      <w:r>
        <w:separator/>
      </w:r>
    </w:p>
  </w:endnote>
  <w:endnote w:type="continuationSeparator" w:id="0">
    <w:p w:rsidR="00E97642" w:rsidRDefault="00E97642" w:rsidP="007E4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642" w:rsidRDefault="00E97642" w:rsidP="007E4778">
      <w:pPr>
        <w:spacing w:after="0" w:line="240" w:lineRule="auto"/>
      </w:pPr>
      <w:r>
        <w:separator/>
      </w:r>
    </w:p>
  </w:footnote>
  <w:footnote w:type="continuationSeparator" w:id="0">
    <w:p w:rsidR="00E97642" w:rsidRDefault="00E97642" w:rsidP="007E4778">
      <w:pPr>
        <w:spacing w:after="0" w:line="240" w:lineRule="auto"/>
      </w:pPr>
      <w:r>
        <w:continuationSeparator/>
      </w:r>
    </w:p>
  </w:footnote>
  <w:footnote w:id="1">
    <w:p w:rsidR="007E4778" w:rsidRPr="00F80685" w:rsidRDefault="007E4778" w:rsidP="007E4778">
      <w:pPr>
        <w:pStyle w:val="a8"/>
        <w:rPr>
          <w:i/>
          <w:szCs w:val="24"/>
        </w:rPr>
      </w:pPr>
      <w:r w:rsidRPr="00805C99">
        <w:rPr>
          <w:rStyle w:val="aa"/>
          <w:i/>
          <w:szCs w:val="24"/>
        </w:rPr>
        <w:footnoteRef/>
      </w:r>
      <w:r w:rsidRPr="00805C99">
        <w:rPr>
          <w:i/>
          <w:szCs w:val="24"/>
        </w:rPr>
        <w:t xml:space="preserve"> Настоящий пункт применяется в представленной редакции в случае </w:t>
      </w:r>
      <w:r w:rsidRPr="00F80685">
        <w:rPr>
          <w:i/>
          <w:szCs w:val="24"/>
        </w:rPr>
        <w:t>выдачи потребительских кредитов сроком до 3 лет.</w:t>
      </w:r>
    </w:p>
  </w:footnote>
  <w:footnote w:id="2">
    <w:p w:rsidR="007E4778" w:rsidRPr="00F80685" w:rsidRDefault="007E4778" w:rsidP="007E4778">
      <w:pPr>
        <w:pStyle w:val="a8"/>
        <w:rPr>
          <w:i/>
          <w:szCs w:val="24"/>
        </w:rPr>
      </w:pPr>
      <w:r w:rsidRPr="00F80685">
        <w:rPr>
          <w:rStyle w:val="aa"/>
          <w:i/>
          <w:szCs w:val="24"/>
        </w:rPr>
        <w:footnoteRef/>
      </w:r>
      <w:r w:rsidRPr="00F80685">
        <w:rPr>
          <w:i/>
          <w:szCs w:val="24"/>
        </w:rPr>
        <w:t> Настоящий пункт применяется в представленной редакции в случае выдачи кредитов для участников Клуба «Леди».</w:t>
      </w:r>
    </w:p>
  </w:footnote>
  <w:footnote w:id="3">
    <w:p w:rsidR="007E4778" w:rsidRPr="002E1859" w:rsidRDefault="007E4778" w:rsidP="007E4778">
      <w:pPr>
        <w:pStyle w:val="a8"/>
        <w:widowControl w:val="0"/>
        <w:ind w:firstLine="708"/>
        <w:rPr>
          <w:szCs w:val="24"/>
        </w:rPr>
      </w:pPr>
      <w:r w:rsidRPr="00F80685">
        <w:rPr>
          <w:rStyle w:val="aa"/>
          <w:i/>
        </w:rPr>
        <w:footnoteRef/>
      </w:r>
      <w:r w:rsidRPr="00F80685">
        <w:rPr>
          <w:i/>
        </w:rPr>
        <w:t> </w:t>
      </w:r>
      <w:r w:rsidRPr="00F80685">
        <w:rPr>
          <w:i/>
          <w:szCs w:val="24"/>
        </w:rPr>
        <w:t>Настоящий пункт применяется в представленной редакции в случае выдачи к</w:t>
      </w:r>
      <w:r w:rsidRPr="002E1859">
        <w:rPr>
          <w:i/>
          <w:szCs w:val="24"/>
        </w:rPr>
        <w:t>редитов «Время жить» (для участников Клуба «Бархат»)</w:t>
      </w:r>
      <w:r>
        <w:rPr>
          <w:i/>
          <w:szCs w:val="24"/>
        </w:rPr>
        <w:t>.</w:t>
      </w:r>
      <w:r w:rsidRPr="002E1859">
        <w:rPr>
          <w:i/>
          <w:szCs w:val="24"/>
        </w:rPr>
        <w:t xml:space="preserve"> </w:t>
      </w:r>
    </w:p>
  </w:footnote>
  <w:footnote w:id="4">
    <w:p w:rsidR="007E4778" w:rsidRPr="00805C99" w:rsidRDefault="007E4778" w:rsidP="007E4778">
      <w:pPr>
        <w:pStyle w:val="a8"/>
        <w:widowControl w:val="0"/>
        <w:rPr>
          <w:i/>
          <w:szCs w:val="24"/>
        </w:rPr>
      </w:pPr>
      <w:r w:rsidRPr="003A16B4">
        <w:rPr>
          <w:rStyle w:val="aa"/>
          <w:i/>
          <w:szCs w:val="24"/>
        </w:rPr>
        <w:footnoteRef/>
      </w:r>
      <w:r w:rsidRPr="003A16B4">
        <w:rPr>
          <w:i/>
          <w:szCs w:val="24"/>
        </w:rPr>
        <w:t> </w:t>
      </w:r>
      <w:r w:rsidRPr="00805C99">
        <w:rPr>
          <w:i/>
          <w:spacing w:val="-4"/>
          <w:szCs w:val="24"/>
        </w:rPr>
        <w:t xml:space="preserve">Настоящий пункт применяется в представленной редакции в случае выдачи кредита для участников Клуба «Леди». </w:t>
      </w:r>
    </w:p>
  </w:footnote>
  <w:footnote w:id="5">
    <w:p w:rsidR="007E4778" w:rsidRPr="00805C99" w:rsidRDefault="007E4778" w:rsidP="007E4778">
      <w:pPr>
        <w:pStyle w:val="a8"/>
        <w:widowControl w:val="0"/>
        <w:rPr>
          <w:szCs w:val="24"/>
        </w:rPr>
      </w:pPr>
      <w:r w:rsidRPr="00805C99">
        <w:rPr>
          <w:rStyle w:val="aa"/>
          <w:szCs w:val="24"/>
        </w:rPr>
        <w:footnoteRef/>
      </w:r>
      <w:r w:rsidRPr="00805C99">
        <w:rPr>
          <w:szCs w:val="24"/>
        </w:rPr>
        <w:t> Указывается значение в зависимости от суммы кредита, указанной в пункте 1.1 настоящего договора:</w:t>
      </w:r>
    </w:p>
    <w:p w:rsidR="007E4778" w:rsidRPr="00805C99" w:rsidRDefault="007E4778" w:rsidP="007E4778">
      <w:pPr>
        <w:pStyle w:val="a8"/>
        <w:widowControl w:val="0"/>
        <w:spacing w:before="0"/>
        <w:rPr>
          <w:szCs w:val="24"/>
        </w:rPr>
      </w:pPr>
      <w:r w:rsidRPr="00805C99">
        <w:rPr>
          <w:szCs w:val="24"/>
        </w:rPr>
        <w:t>не менее 2400,00 белорусских рублей при сумме кредита от 100,00 до 2400,00 белорусских рублей;</w:t>
      </w:r>
    </w:p>
    <w:p w:rsidR="007E4778" w:rsidRPr="00805C99" w:rsidRDefault="007E4778" w:rsidP="007E4778">
      <w:pPr>
        <w:pStyle w:val="a8"/>
        <w:widowControl w:val="0"/>
        <w:spacing w:before="0"/>
        <w:rPr>
          <w:szCs w:val="24"/>
        </w:rPr>
      </w:pPr>
      <w:r w:rsidRPr="00805C99">
        <w:rPr>
          <w:szCs w:val="24"/>
        </w:rPr>
        <w:t>не менее 2400,01 белорусских рублей при сумме кредита от 2400,01 до 3000,00 белорусских рублей;</w:t>
      </w:r>
    </w:p>
    <w:p w:rsidR="007E4778" w:rsidRPr="00805C99" w:rsidRDefault="007E4778" w:rsidP="007E4778">
      <w:pPr>
        <w:pStyle w:val="a8"/>
        <w:widowControl w:val="0"/>
        <w:spacing w:before="0"/>
        <w:rPr>
          <w:szCs w:val="24"/>
        </w:rPr>
      </w:pPr>
      <w:r w:rsidRPr="00805C99">
        <w:rPr>
          <w:szCs w:val="24"/>
        </w:rPr>
        <w:t>не менее 3000,01 белорусских рублей при сумме кредита от 3000,01 до 4000,00 белорусских рублей;</w:t>
      </w:r>
    </w:p>
    <w:p w:rsidR="007E4778" w:rsidRPr="00805C99" w:rsidRDefault="007E4778" w:rsidP="007E4778">
      <w:pPr>
        <w:pStyle w:val="a8"/>
        <w:widowControl w:val="0"/>
        <w:spacing w:before="0"/>
        <w:rPr>
          <w:szCs w:val="24"/>
        </w:rPr>
      </w:pPr>
      <w:r w:rsidRPr="00805C99">
        <w:rPr>
          <w:szCs w:val="24"/>
        </w:rPr>
        <w:t>не менее 4000,01 белорусских рублей при сумме кредита от 4000,01 до 5000,00 белорусских рублей;</w:t>
      </w:r>
    </w:p>
    <w:p w:rsidR="007E4778" w:rsidRPr="003A16B4" w:rsidRDefault="007E4778" w:rsidP="007E4778">
      <w:pPr>
        <w:pStyle w:val="a8"/>
        <w:widowControl w:val="0"/>
        <w:spacing w:before="0"/>
      </w:pPr>
      <w:r w:rsidRPr="00805C99">
        <w:rPr>
          <w:szCs w:val="24"/>
        </w:rPr>
        <w:t>не менее 5000,01 белорусских рублей при сумме кредита от 5000,01 белорусских рублей.</w:t>
      </w:r>
    </w:p>
  </w:footnote>
  <w:footnote w:id="6">
    <w:p w:rsidR="007E4778" w:rsidRPr="004930CF" w:rsidRDefault="007E4778" w:rsidP="007E4778">
      <w:pPr>
        <w:pStyle w:val="a8"/>
        <w:rPr>
          <w:color w:val="000000"/>
          <w:szCs w:val="24"/>
        </w:rPr>
      </w:pPr>
      <w:r w:rsidRPr="004930CF">
        <w:rPr>
          <w:rStyle w:val="aa"/>
          <w:color w:val="000000"/>
        </w:rPr>
        <w:footnoteRef/>
      </w:r>
      <w:r w:rsidRPr="004930CF">
        <w:rPr>
          <w:color w:val="000000"/>
          <w:szCs w:val="24"/>
        </w:rPr>
        <w:t> Настоящий подпункт не применяется в представленной редакции в</w:t>
      </w:r>
      <w:r w:rsidRPr="004930CF">
        <w:rPr>
          <w:bCs/>
          <w:color w:val="000000"/>
          <w:szCs w:val="24"/>
        </w:rPr>
        <w:t xml:space="preserve"> случае принятия в качестве обеспечения исполнения </w:t>
      </w:r>
      <w:r w:rsidRPr="004930CF">
        <w:rPr>
          <w:color w:val="000000"/>
          <w:szCs w:val="24"/>
        </w:rPr>
        <w:t xml:space="preserve">обязательств по кредитному договору </w:t>
      </w:r>
      <w:r w:rsidRPr="004930CF">
        <w:rPr>
          <w:color w:val="000000"/>
          <w:spacing w:val="-4"/>
          <w:szCs w:val="24"/>
        </w:rPr>
        <w:t>страхования риска невозврата кредита.</w:t>
      </w:r>
    </w:p>
  </w:footnote>
  <w:footnote w:id="7">
    <w:p w:rsidR="007E4778" w:rsidRPr="00713049" w:rsidRDefault="007E4778" w:rsidP="007E4778">
      <w:pPr>
        <w:pStyle w:val="a8"/>
        <w:rPr>
          <w:szCs w:val="24"/>
        </w:rPr>
      </w:pPr>
      <w:r w:rsidRPr="00713049">
        <w:rPr>
          <w:rStyle w:val="aa"/>
          <w:szCs w:val="24"/>
        </w:rPr>
        <w:footnoteRef/>
      </w:r>
      <w:r w:rsidRPr="00713049">
        <w:rPr>
          <w:szCs w:val="24"/>
        </w:rPr>
        <w:t> Настоящий подпункт применяется в представленной редакции в</w:t>
      </w:r>
      <w:r w:rsidRPr="00713049">
        <w:rPr>
          <w:bCs/>
          <w:szCs w:val="24"/>
        </w:rPr>
        <w:t xml:space="preserve"> случае принятия в качестве обеспечения исполнения </w:t>
      </w:r>
      <w:r w:rsidRPr="00713049">
        <w:rPr>
          <w:szCs w:val="24"/>
        </w:rPr>
        <w:t xml:space="preserve">обязательств по кредитному договору </w:t>
      </w:r>
      <w:r w:rsidRPr="00713049">
        <w:rPr>
          <w:bCs/>
          <w:szCs w:val="24"/>
        </w:rPr>
        <w:t>страхования риска невозврата кредита.</w:t>
      </w:r>
    </w:p>
  </w:footnote>
  <w:footnote w:id="8">
    <w:p w:rsidR="007E4778" w:rsidRPr="003C6CB1" w:rsidRDefault="007E4778" w:rsidP="007E4778">
      <w:pPr>
        <w:pStyle w:val="a8"/>
        <w:rPr>
          <w:szCs w:val="24"/>
        </w:rPr>
      </w:pPr>
      <w:r w:rsidRPr="003116C8">
        <w:rPr>
          <w:rStyle w:val="aa"/>
        </w:rPr>
        <w:footnoteRef/>
      </w:r>
      <w:r w:rsidRPr="003116C8">
        <w:t> </w:t>
      </w:r>
      <w:r w:rsidRPr="003C6CB1">
        <w:rPr>
          <w:szCs w:val="24"/>
        </w:rPr>
        <w:t>Настоящий подпункт применяется в представленной редакции при наличии платных услуг согласно условиям предоставляемого кредита.</w:t>
      </w:r>
    </w:p>
  </w:footnote>
  <w:footnote w:id="9">
    <w:p w:rsidR="007E4778" w:rsidRPr="003C6CB1" w:rsidRDefault="007E4778" w:rsidP="007E4778">
      <w:pPr>
        <w:pStyle w:val="a8"/>
        <w:ind w:firstLine="708"/>
        <w:rPr>
          <w:szCs w:val="24"/>
        </w:rPr>
      </w:pPr>
      <w:r w:rsidRPr="003C6CB1">
        <w:rPr>
          <w:rStyle w:val="aa"/>
          <w:szCs w:val="24"/>
        </w:rPr>
        <w:footnoteRef/>
      </w:r>
      <w:r w:rsidRPr="003C6CB1">
        <w:rPr>
          <w:szCs w:val="24"/>
        </w:rPr>
        <w:t> Настоящий абзац включается при принятии в обеспечение возврата кредита поручительства физических лиц.</w:t>
      </w:r>
    </w:p>
  </w:footnote>
  <w:footnote w:id="10">
    <w:p w:rsidR="007E4778" w:rsidRPr="003C6CB1" w:rsidRDefault="007E4778" w:rsidP="007E4778">
      <w:pPr>
        <w:pStyle w:val="a8"/>
        <w:ind w:firstLine="708"/>
        <w:rPr>
          <w:szCs w:val="24"/>
        </w:rPr>
      </w:pPr>
      <w:r w:rsidRPr="003C6CB1">
        <w:rPr>
          <w:rStyle w:val="aa"/>
          <w:szCs w:val="24"/>
        </w:rPr>
        <w:footnoteRef/>
      </w:r>
      <w:r w:rsidRPr="003C6CB1">
        <w:rPr>
          <w:szCs w:val="24"/>
        </w:rPr>
        <w:t> Настоящий абзац включается при принятии в обес</w:t>
      </w:r>
      <w:r>
        <w:rPr>
          <w:szCs w:val="24"/>
        </w:rPr>
        <w:t>печение возврата кредита залога</w:t>
      </w:r>
      <w:r w:rsidRPr="003C6CB1">
        <w:rPr>
          <w:szCs w:val="24"/>
        </w:rPr>
        <w:t>.</w:t>
      </w:r>
    </w:p>
  </w:footnote>
  <w:footnote w:id="11">
    <w:p w:rsidR="007E4778" w:rsidRPr="003C6CB1" w:rsidRDefault="007E4778" w:rsidP="007E4778">
      <w:pPr>
        <w:pStyle w:val="a8"/>
        <w:ind w:firstLine="708"/>
        <w:rPr>
          <w:szCs w:val="24"/>
        </w:rPr>
      </w:pPr>
      <w:r w:rsidRPr="003C6CB1">
        <w:rPr>
          <w:rStyle w:val="aa"/>
          <w:szCs w:val="24"/>
        </w:rPr>
        <w:footnoteRef/>
      </w:r>
      <w:r w:rsidRPr="003C6CB1">
        <w:rPr>
          <w:szCs w:val="24"/>
        </w:rPr>
        <w:t> Настоящий абзац включается при принятии в обеспечение возврата кредита гарантии (поручительства) юридического лица.</w:t>
      </w:r>
    </w:p>
  </w:footnote>
  <w:footnote w:id="12">
    <w:p w:rsidR="007E4778" w:rsidRPr="00CE65E4" w:rsidRDefault="007E4778" w:rsidP="007E4778">
      <w:pPr>
        <w:pStyle w:val="a8"/>
        <w:rPr>
          <w:szCs w:val="24"/>
        </w:rPr>
      </w:pPr>
      <w:r w:rsidRPr="00CE65E4">
        <w:rPr>
          <w:rStyle w:val="aa"/>
          <w:szCs w:val="24"/>
        </w:rPr>
        <w:footnoteRef/>
      </w:r>
      <w:r w:rsidRPr="00CE65E4">
        <w:rPr>
          <w:szCs w:val="24"/>
        </w:rPr>
        <w:t> </w:t>
      </w:r>
      <w:r w:rsidRPr="00CE65E4">
        <w:rPr>
          <w:color w:val="000000"/>
          <w:spacing w:val="-2"/>
          <w:szCs w:val="24"/>
        </w:rPr>
        <w:t>Настоящая часть вносится в кредитный договор при выдаче кредита с принятием в качестве обеспечения исполнения обязательств по кредитному договору неустойки.</w:t>
      </w:r>
    </w:p>
  </w:footnote>
  <w:footnote w:id="13">
    <w:p w:rsidR="007E4778" w:rsidRPr="007C6BB6" w:rsidRDefault="007E4778" w:rsidP="007E4778">
      <w:pPr>
        <w:pStyle w:val="32"/>
        <w:spacing w:before="40" w:line="216" w:lineRule="auto"/>
        <w:ind w:left="0" w:firstLine="709"/>
        <w:jc w:val="both"/>
        <w:rPr>
          <w:sz w:val="20"/>
          <w:szCs w:val="20"/>
        </w:rPr>
      </w:pPr>
      <w:r w:rsidRPr="007C6BB6">
        <w:rPr>
          <w:sz w:val="20"/>
          <w:szCs w:val="20"/>
          <w:vertAlign w:val="superscript"/>
        </w:rPr>
        <w:footnoteRef/>
      </w:r>
      <w:r w:rsidRPr="007C6BB6">
        <w:rPr>
          <w:sz w:val="20"/>
          <w:szCs w:val="20"/>
        </w:rPr>
        <w:t> Настоящий пункт применяется в представленной редакции в случае принятия в качестве обеспечения исполнения обязательств по кредитному договору страхования риска невозврата кредита в рамках совместного проекта с ЗАСО «</w:t>
      </w:r>
      <w:proofErr w:type="spellStart"/>
      <w:r w:rsidRPr="007C6BB6">
        <w:rPr>
          <w:sz w:val="20"/>
          <w:szCs w:val="20"/>
        </w:rPr>
        <w:t>Промтрансинвест</w:t>
      </w:r>
      <w:proofErr w:type="spellEnd"/>
      <w:r w:rsidRPr="007C6BB6">
        <w:rPr>
          <w:sz w:val="20"/>
          <w:szCs w:val="20"/>
        </w:rPr>
        <w:t>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118"/>
    <w:rsid w:val="00011DA7"/>
    <w:rsid w:val="00013118"/>
    <w:rsid w:val="00156FF9"/>
    <w:rsid w:val="00234E20"/>
    <w:rsid w:val="00240CE6"/>
    <w:rsid w:val="00253BBF"/>
    <w:rsid w:val="00795719"/>
    <w:rsid w:val="007E4778"/>
    <w:rsid w:val="00D73094"/>
    <w:rsid w:val="00E9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0B51B3-6A2C-475C-8A0D-44AE85AA9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778"/>
    <w:pPr>
      <w:spacing w:after="160" w:line="259" w:lineRule="auto"/>
    </w:pPr>
    <w:rPr>
      <w:rFonts w:asciiTheme="minorHAnsi" w:eastAsiaTheme="minorHAnsi" w:hAnsiTheme="minorHAnsi" w:cstheme="minorBidi"/>
      <w:color w:val="000000" w:themeColor="text1"/>
      <w:sz w:val="14"/>
      <w:szCs w:val="14"/>
    </w:rPr>
  </w:style>
  <w:style w:type="paragraph" w:styleId="1">
    <w:name w:val="heading 1"/>
    <w:basedOn w:val="a"/>
    <w:next w:val="a"/>
    <w:link w:val="10"/>
    <w:uiPriority w:val="9"/>
    <w:qFormat/>
    <w:rsid w:val="0079571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Cs/>
      <w:color w:val="auto"/>
      <w:sz w:val="28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795719"/>
    <w:pPr>
      <w:keepNext/>
      <w:spacing w:after="0" w:line="240" w:lineRule="auto"/>
      <w:ind w:firstLine="709"/>
      <w:outlineLvl w:val="1"/>
    </w:pPr>
    <w:rPr>
      <w:rFonts w:ascii="Times New Roman" w:eastAsia="Times New Roman" w:hAnsi="Times New Roman" w:cs="Arial"/>
      <w:bCs/>
      <w:iCs/>
      <w:color w:val="auto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795719"/>
    <w:pPr>
      <w:keepNext/>
      <w:spacing w:after="0" w:line="240" w:lineRule="auto"/>
      <w:ind w:firstLine="709"/>
      <w:outlineLvl w:val="2"/>
    </w:pPr>
    <w:rPr>
      <w:rFonts w:ascii="Times New Roman" w:eastAsia="Times New Roman" w:hAnsi="Times New Roman" w:cs="Arial"/>
      <w:bCs/>
      <w:color w:val="auto"/>
      <w:sz w:val="28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795719"/>
    <w:pPr>
      <w:keepNext/>
      <w:spacing w:after="0" w:line="240" w:lineRule="auto"/>
      <w:ind w:right="-908"/>
      <w:jc w:val="both"/>
      <w:outlineLvl w:val="3"/>
    </w:pPr>
    <w:rPr>
      <w:rFonts w:ascii="Times New Roman" w:eastAsia="Times New Roman" w:hAnsi="Times New Roman" w:cs="Times New Roman"/>
      <w:color w:val="auto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95719"/>
    <w:pPr>
      <w:keepNext/>
      <w:widowControl w:val="0"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i/>
      <w:color w:val="auto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95719"/>
    <w:rPr>
      <w:rFonts w:cs="Arial"/>
      <w:bCs/>
      <w:sz w:val="28"/>
      <w:szCs w:val="32"/>
      <w:lang w:eastAsia="ru-RU"/>
    </w:rPr>
  </w:style>
  <w:style w:type="character" w:customStyle="1" w:styleId="20">
    <w:name w:val="Заголовок 2 Знак"/>
    <w:link w:val="2"/>
    <w:rsid w:val="00795719"/>
    <w:rPr>
      <w:rFonts w:cs="Arial"/>
      <w:bCs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795719"/>
    <w:rPr>
      <w:rFonts w:cs="Arial"/>
      <w:bCs/>
      <w:sz w:val="28"/>
      <w:szCs w:val="26"/>
      <w:lang w:eastAsia="ru-RU"/>
    </w:rPr>
  </w:style>
  <w:style w:type="character" w:customStyle="1" w:styleId="40">
    <w:name w:val="Заголовок 4 Знак"/>
    <w:link w:val="4"/>
    <w:rsid w:val="00795719"/>
    <w:rPr>
      <w:sz w:val="28"/>
      <w:lang w:eastAsia="ru-RU"/>
    </w:rPr>
  </w:style>
  <w:style w:type="character" w:customStyle="1" w:styleId="70">
    <w:name w:val="Заголовок 7 Знак"/>
    <w:link w:val="7"/>
    <w:rsid w:val="00795719"/>
    <w:rPr>
      <w:i/>
      <w:sz w:val="28"/>
      <w:lang w:eastAsia="ru-RU"/>
    </w:rPr>
  </w:style>
  <w:style w:type="paragraph" w:styleId="11">
    <w:name w:val="toc 1"/>
    <w:basedOn w:val="a"/>
    <w:next w:val="a"/>
    <w:autoRedefine/>
    <w:uiPriority w:val="39"/>
    <w:qFormat/>
    <w:rsid w:val="00795719"/>
    <w:pPr>
      <w:tabs>
        <w:tab w:val="right" w:leader="dot" w:pos="14560"/>
      </w:tabs>
      <w:spacing w:before="60" w:after="0" w:line="240" w:lineRule="auto"/>
    </w:pPr>
    <w:rPr>
      <w:rFonts w:ascii="Times New Roman" w:eastAsia="Times New Roman" w:hAnsi="Times New Roman" w:cs="Times New Roman"/>
      <w:bCs/>
      <w:noProof/>
      <w:color w:val="auto"/>
      <w:spacing w:val="-2"/>
      <w:sz w:val="26"/>
      <w:szCs w:val="26"/>
      <w:lang w:eastAsia="ru-RU"/>
    </w:rPr>
  </w:style>
  <w:style w:type="paragraph" w:styleId="21">
    <w:name w:val="toc 2"/>
    <w:basedOn w:val="a"/>
    <w:next w:val="a"/>
    <w:autoRedefine/>
    <w:uiPriority w:val="39"/>
    <w:qFormat/>
    <w:rsid w:val="00795719"/>
    <w:pPr>
      <w:tabs>
        <w:tab w:val="right" w:leader="dot" w:pos="14560"/>
      </w:tabs>
      <w:spacing w:after="0" w:line="240" w:lineRule="auto"/>
    </w:pPr>
    <w:rPr>
      <w:rFonts w:ascii="Times New Roman" w:eastAsia="Times New Roman" w:hAnsi="Times New Roman" w:cs="Times New Roman"/>
      <w:iCs/>
      <w:color w:val="auto"/>
      <w:sz w:val="28"/>
      <w:szCs w:val="28"/>
      <w:lang w:eastAsia="ru-RU"/>
    </w:rPr>
  </w:style>
  <w:style w:type="paragraph" w:styleId="31">
    <w:name w:val="toc 3"/>
    <w:basedOn w:val="a"/>
    <w:next w:val="a"/>
    <w:autoRedefine/>
    <w:uiPriority w:val="39"/>
    <w:qFormat/>
    <w:rsid w:val="00795719"/>
    <w:pPr>
      <w:spacing w:after="0" w:line="240" w:lineRule="auto"/>
      <w:ind w:left="560"/>
    </w:pPr>
    <w:rPr>
      <w:rFonts w:ascii="Calibri" w:eastAsia="Times New Roman" w:hAnsi="Calibri" w:cs="Times New Roman"/>
      <w:color w:val="auto"/>
      <w:sz w:val="20"/>
      <w:szCs w:val="20"/>
      <w:lang w:eastAsia="ru-RU"/>
    </w:rPr>
  </w:style>
  <w:style w:type="character" w:styleId="a3">
    <w:name w:val="Strong"/>
    <w:qFormat/>
    <w:rsid w:val="00795719"/>
    <w:rPr>
      <w:b/>
      <w:bCs/>
    </w:rPr>
  </w:style>
  <w:style w:type="character" w:styleId="a4">
    <w:name w:val="Emphasis"/>
    <w:uiPriority w:val="20"/>
    <w:qFormat/>
    <w:rsid w:val="00795719"/>
    <w:rPr>
      <w:i/>
      <w:iCs/>
    </w:rPr>
  </w:style>
  <w:style w:type="paragraph" w:styleId="a5">
    <w:name w:val="No Spacing"/>
    <w:link w:val="a6"/>
    <w:qFormat/>
    <w:rsid w:val="00795719"/>
    <w:rPr>
      <w:sz w:val="28"/>
      <w:lang w:eastAsia="ru-RU"/>
    </w:rPr>
  </w:style>
  <w:style w:type="character" w:customStyle="1" w:styleId="a6">
    <w:name w:val="Без интервала Знак"/>
    <w:link w:val="a5"/>
    <w:rsid w:val="00795719"/>
    <w:rPr>
      <w:sz w:val="28"/>
      <w:lang w:eastAsia="ru-RU"/>
    </w:rPr>
  </w:style>
  <w:style w:type="paragraph" w:styleId="a7">
    <w:name w:val="TOC Heading"/>
    <w:basedOn w:val="1"/>
    <w:next w:val="a"/>
    <w:uiPriority w:val="39"/>
    <w:semiHidden/>
    <w:unhideWhenUsed/>
    <w:qFormat/>
    <w:rsid w:val="00795719"/>
    <w:pPr>
      <w:keepLines/>
      <w:spacing w:before="480" w:line="276" w:lineRule="auto"/>
      <w:jc w:val="left"/>
      <w:outlineLvl w:val="9"/>
    </w:pPr>
    <w:rPr>
      <w:rFonts w:ascii="Cambria" w:hAnsi="Cambria" w:cs="Times New Roman"/>
      <w:b/>
      <w:color w:val="365F91"/>
      <w:szCs w:val="28"/>
    </w:rPr>
  </w:style>
  <w:style w:type="paragraph" w:styleId="a8">
    <w:name w:val="footnote text"/>
    <w:basedOn w:val="a"/>
    <w:link w:val="a9"/>
    <w:uiPriority w:val="99"/>
    <w:rsid w:val="007E4778"/>
    <w:pPr>
      <w:suppressAutoHyphens/>
      <w:spacing w:before="40" w:after="0" w:line="216" w:lineRule="auto"/>
      <w:ind w:firstLine="709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7E4778"/>
    <w:rPr>
      <w:lang w:eastAsia="ru-RU"/>
    </w:rPr>
  </w:style>
  <w:style w:type="character" w:styleId="aa">
    <w:name w:val="footnote reference"/>
    <w:rsid w:val="007E4778"/>
    <w:rPr>
      <w:vertAlign w:val="superscript"/>
    </w:rPr>
  </w:style>
  <w:style w:type="paragraph" w:customStyle="1" w:styleId="32">
    <w:name w:val="Утверждено 3"/>
    <w:basedOn w:val="a"/>
    <w:next w:val="a"/>
    <w:rsid w:val="007E4778"/>
    <w:pPr>
      <w:spacing w:before="160" w:after="0" w:line="240" w:lineRule="auto"/>
      <w:ind w:left="5670"/>
    </w:pPr>
    <w:rPr>
      <w:rFonts w:ascii="Times New Roman" w:eastAsia="Times New Roman" w:hAnsi="Times New Roman" w:cs="Times New Roman"/>
      <w:color w:val="auto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larusbank.b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2786</Words>
  <Characters>15882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2025-11-22T07:57:00Z</dcterms:created>
  <dcterms:modified xsi:type="dcterms:W3CDTF">2025-11-22T07:57:00Z</dcterms:modified>
</cp:coreProperties>
</file>