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EE5" w:rsidRDefault="00465EE5" w:rsidP="00465EE5">
      <w:pPr>
        <w:jc w:val="center"/>
        <w:rPr>
          <w:b/>
          <w:sz w:val="36"/>
          <w:szCs w:val="36"/>
        </w:rPr>
      </w:pPr>
      <w:r w:rsidRPr="005C6BBF">
        <w:rPr>
          <w:b/>
          <w:sz w:val="32"/>
          <w:szCs w:val="32"/>
        </w:rPr>
        <w:t>Спецификация</w:t>
      </w:r>
    </w:p>
    <w:p w:rsidR="00465EE5" w:rsidRDefault="00465EE5" w:rsidP="00465EE5">
      <w:pPr>
        <w:jc w:val="center"/>
        <w:rPr>
          <w:b/>
        </w:rPr>
      </w:pPr>
      <w:r>
        <w:rPr>
          <w:b/>
        </w:rPr>
        <w:t>на аппаратные средства Клиента</w:t>
      </w:r>
    </w:p>
    <w:p w:rsidR="00465EE5" w:rsidRDefault="00465EE5" w:rsidP="00465EE5">
      <w:pPr>
        <w:jc w:val="center"/>
        <w:rPr>
          <w:b/>
        </w:rPr>
      </w:pPr>
      <w:r>
        <w:rPr>
          <w:b/>
        </w:rPr>
        <w:t>для работы</w:t>
      </w:r>
      <w:r w:rsidRPr="00EF011D">
        <w:rPr>
          <w:b/>
        </w:rPr>
        <w:t xml:space="preserve"> </w:t>
      </w:r>
      <w:r>
        <w:rPr>
          <w:b/>
        </w:rPr>
        <w:t>в ПК «</w:t>
      </w:r>
      <w:r w:rsidR="002E3B29" w:rsidRPr="002E3B29">
        <w:rPr>
          <w:b/>
        </w:rPr>
        <w:t>Карта учащегося (WEB)</w:t>
      </w:r>
      <w:r>
        <w:rPr>
          <w:b/>
        </w:rPr>
        <w:t>»</w:t>
      </w:r>
    </w:p>
    <w:p w:rsidR="00D506D1" w:rsidRDefault="00D506D1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5386"/>
      </w:tblGrid>
      <w:tr w:rsidR="00465EE5" w:rsidTr="00247880">
        <w:tc>
          <w:tcPr>
            <w:tcW w:w="675" w:type="dxa"/>
            <w:shd w:val="clear" w:color="auto" w:fill="auto"/>
          </w:tcPr>
          <w:p w:rsidR="00465EE5" w:rsidRPr="00544F96" w:rsidRDefault="00465EE5" w:rsidP="00247880">
            <w:r>
              <w:t>1.</w:t>
            </w:r>
          </w:p>
        </w:tc>
        <w:tc>
          <w:tcPr>
            <w:tcW w:w="8647" w:type="dxa"/>
            <w:gridSpan w:val="2"/>
            <w:shd w:val="clear" w:color="auto" w:fill="auto"/>
          </w:tcPr>
          <w:p w:rsidR="00465EE5" w:rsidRDefault="00465EE5" w:rsidP="00247880">
            <w:pPr>
              <w:pStyle w:val="Default"/>
            </w:pPr>
            <w:r w:rsidRPr="0072066C">
              <w:rPr>
                <w:b/>
                <w:bCs/>
                <w:sz w:val="28"/>
                <w:szCs w:val="28"/>
              </w:rPr>
              <w:t>Аппаратные требования</w:t>
            </w:r>
          </w:p>
        </w:tc>
      </w:tr>
      <w:tr w:rsidR="00465EE5" w:rsidTr="00247880">
        <w:tc>
          <w:tcPr>
            <w:tcW w:w="675" w:type="dxa"/>
            <w:shd w:val="clear" w:color="auto" w:fill="auto"/>
          </w:tcPr>
          <w:p w:rsidR="00465EE5" w:rsidRPr="0072066C" w:rsidRDefault="00465EE5" w:rsidP="00247880">
            <w:pPr>
              <w:rPr>
                <w:lang w:val="en-US"/>
              </w:rPr>
            </w:pPr>
            <w:r w:rsidRPr="0072066C">
              <w:rPr>
                <w:lang w:val="en-US"/>
              </w:rPr>
              <w:t>1.1</w:t>
            </w:r>
          </w:p>
        </w:tc>
        <w:tc>
          <w:tcPr>
            <w:tcW w:w="8647" w:type="dxa"/>
            <w:gridSpan w:val="2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365"/>
            </w:tblGrid>
            <w:tr w:rsidR="00465EE5" w:rsidTr="00247880">
              <w:trPr>
                <w:trHeight w:val="127"/>
              </w:trPr>
              <w:tc>
                <w:tcPr>
                  <w:tcW w:w="8365" w:type="dxa"/>
                </w:tcPr>
                <w:p w:rsidR="00465EE5" w:rsidRDefault="00465EE5" w:rsidP="00247880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Компьютер PC/AT, Ноутбук, Нетбук</w:t>
                  </w:r>
                </w:p>
              </w:tc>
            </w:tr>
          </w:tbl>
          <w:p w:rsidR="00465EE5" w:rsidRPr="0072066C" w:rsidRDefault="00465EE5" w:rsidP="00247880">
            <w:pPr>
              <w:jc w:val="center"/>
              <w:rPr>
                <w:b/>
              </w:rPr>
            </w:pPr>
          </w:p>
        </w:tc>
      </w:tr>
      <w:tr w:rsidR="00465EE5" w:rsidRPr="00597DD8" w:rsidTr="00247880">
        <w:tc>
          <w:tcPr>
            <w:tcW w:w="675" w:type="dxa"/>
            <w:shd w:val="clear" w:color="auto" w:fill="auto"/>
          </w:tcPr>
          <w:p w:rsidR="00465EE5" w:rsidRPr="0072066C" w:rsidRDefault="00465EE5" w:rsidP="00247880">
            <w:pPr>
              <w:rPr>
                <w:lang w:val="en-US"/>
              </w:rPr>
            </w:pPr>
            <w:r w:rsidRPr="0072066C">
              <w:rPr>
                <w:lang w:val="en-US"/>
              </w:rPr>
              <w:t>1.2</w:t>
            </w:r>
          </w:p>
        </w:tc>
        <w:tc>
          <w:tcPr>
            <w:tcW w:w="3261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61"/>
            </w:tblGrid>
            <w:tr w:rsidR="00465EE5" w:rsidTr="00247880">
              <w:trPr>
                <w:trHeight w:val="127"/>
              </w:trPr>
              <w:tc>
                <w:tcPr>
                  <w:tcW w:w="1561" w:type="dxa"/>
                </w:tcPr>
                <w:p w:rsidR="00465EE5" w:rsidRDefault="00465EE5" w:rsidP="00247880">
                  <w:pPr>
                    <w:pStyle w:val="Default"/>
                    <w:ind w:left="34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Процессор</w:t>
                  </w:r>
                </w:p>
              </w:tc>
            </w:tr>
          </w:tbl>
          <w:p w:rsidR="00465EE5" w:rsidRPr="0072066C" w:rsidRDefault="00465EE5" w:rsidP="00247880">
            <w:pPr>
              <w:ind w:left="34"/>
              <w:jc w:val="center"/>
              <w:rPr>
                <w:b/>
                <w:lang w:val="en-US"/>
              </w:rPr>
            </w:pPr>
          </w:p>
        </w:tc>
        <w:tc>
          <w:tcPr>
            <w:tcW w:w="5386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921"/>
            </w:tblGrid>
            <w:tr w:rsidR="00465EE5" w:rsidTr="00247880">
              <w:trPr>
                <w:trHeight w:val="280"/>
              </w:trPr>
              <w:tc>
                <w:tcPr>
                  <w:tcW w:w="4921" w:type="dxa"/>
                </w:tcPr>
                <w:p w:rsidR="00C06D32" w:rsidRDefault="00465EE5" w:rsidP="00C06D32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INTEL</w:t>
                  </w:r>
                  <w:r w:rsidRPr="00544F96">
                    <w:rPr>
                      <w:sz w:val="28"/>
                      <w:szCs w:val="28"/>
                    </w:rPr>
                    <w:t>/</w:t>
                  </w:r>
                  <w:r>
                    <w:rPr>
                      <w:sz w:val="28"/>
                      <w:szCs w:val="28"/>
                      <w:lang w:val="en-US"/>
                    </w:rPr>
                    <w:t>AMD</w:t>
                  </w:r>
                  <w:r w:rsidRPr="008F5276">
                    <w:rPr>
                      <w:sz w:val="28"/>
                      <w:szCs w:val="28"/>
                    </w:rPr>
                    <w:t xml:space="preserve"> </w:t>
                  </w:r>
                  <w:r w:rsidR="00C06D32" w:rsidRPr="00805127">
                    <w:rPr>
                      <w:rFonts w:ascii="Tms Rmn" w:eastAsiaTheme="minorHAnsi" w:hAnsi="Tms Rmn" w:cs="Tms Rmn"/>
                      <w:sz w:val="28"/>
                      <w:szCs w:val="28"/>
                    </w:rPr>
                    <w:t>64-разрядный процессор</w:t>
                  </w:r>
                  <w:r w:rsidR="00C06D32" w:rsidRPr="008F5276">
                    <w:rPr>
                      <w:sz w:val="28"/>
                      <w:szCs w:val="28"/>
                    </w:rPr>
                    <w:t xml:space="preserve"> </w:t>
                  </w:r>
                  <w:r w:rsidRPr="008F5276">
                    <w:rPr>
                      <w:sz w:val="28"/>
                      <w:szCs w:val="28"/>
                    </w:rPr>
                    <w:t>(</w:t>
                  </w:r>
                  <w:r>
                    <w:rPr>
                      <w:sz w:val="28"/>
                      <w:szCs w:val="28"/>
                    </w:rPr>
                    <w:t>или их аналог</w:t>
                  </w:r>
                  <w:r w:rsidRPr="008F527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 xml:space="preserve"> не ниже </w:t>
                  </w:r>
                  <w:r w:rsidRPr="00544F96">
                    <w:rPr>
                      <w:sz w:val="28"/>
                      <w:szCs w:val="28"/>
                    </w:rPr>
                    <w:t>800</w:t>
                  </w:r>
                  <w:r>
                    <w:rPr>
                      <w:sz w:val="28"/>
                      <w:szCs w:val="28"/>
                    </w:rPr>
                    <w:t xml:space="preserve">MHz </w:t>
                  </w:r>
                </w:p>
              </w:tc>
            </w:tr>
          </w:tbl>
          <w:p w:rsidR="00465EE5" w:rsidRPr="0072066C" w:rsidRDefault="00465EE5" w:rsidP="00247880">
            <w:pPr>
              <w:jc w:val="center"/>
              <w:rPr>
                <w:b/>
              </w:rPr>
            </w:pPr>
          </w:p>
        </w:tc>
      </w:tr>
      <w:tr w:rsidR="00465EE5" w:rsidRPr="00544F96" w:rsidTr="00247880">
        <w:tc>
          <w:tcPr>
            <w:tcW w:w="675" w:type="dxa"/>
            <w:shd w:val="clear" w:color="auto" w:fill="auto"/>
          </w:tcPr>
          <w:p w:rsidR="00465EE5" w:rsidRPr="0072066C" w:rsidRDefault="00465EE5" w:rsidP="00247880">
            <w:pPr>
              <w:rPr>
                <w:lang w:val="en-US"/>
              </w:rPr>
            </w:pPr>
            <w:r w:rsidRPr="0072066C">
              <w:rPr>
                <w:lang w:val="en-US"/>
              </w:rPr>
              <w:t>1.3</w:t>
            </w:r>
          </w:p>
        </w:tc>
        <w:tc>
          <w:tcPr>
            <w:tcW w:w="3261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725"/>
            </w:tblGrid>
            <w:tr w:rsidR="00465EE5" w:rsidTr="00247880">
              <w:trPr>
                <w:trHeight w:val="127"/>
              </w:trPr>
              <w:tc>
                <w:tcPr>
                  <w:tcW w:w="2725" w:type="dxa"/>
                </w:tcPr>
                <w:p w:rsidR="00465EE5" w:rsidRDefault="00465EE5" w:rsidP="00247880">
                  <w:pPr>
                    <w:pStyle w:val="Default"/>
                    <w:ind w:left="34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Оперативная память </w:t>
                  </w:r>
                </w:p>
              </w:tc>
            </w:tr>
          </w:tbl>
          <w:p w:rsidR="00465EE5" w:rsidRPr="0072066C" w:rsidRDefault="00465EE5" w:rsidP="00247880">
            <w:pPr>
              <w:ind w:left="34"/>
              <w:jc w:val="center"/>
              <w:rPr>
                <w:b/>
              </w:rPr>
            </w:pPr>
          </w:p>
        </w:tc>
        <w:tc>
          <w:tcPr>
            <w:tcW w:w="5386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94"/>
            </w:tblGrid>
            <w:tr w:rsidR="00465EE5" w:rsidTr="00247880">
              <w:trPr>
                <w:trHeight w:val="127"/>
              </w:trPr>
              <w:tc>
                <w:tcPr>
                  <w:tcW w:w="3294" w:type="dxa"/>
                </w:tcPr>
                <w:p w:rsidR="00465EE5" w:rsidRDefault="00465EE5" w:rsidP="00247880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не менее 1</w:t>
                  </w:r>
                  <w:r>
                    <w:rPr>
                      <w:sz w:val="28"/>
                      <w:szCs w:val="28"/>
                      <w:lang w:val="en-US"/>
                    </w:rPr>
                    <w:t xml:space="preserve"> G</w:t>
                  </w:r>
                  <w:r>
                    <w:rPr>
                      <w:sz w:val="28"/>
                      <w:szCs w:val="28"/>
                    </w:rPr>
                    <w:t xml:space="preserve">b </w:t>
                  </w:r>
                </w:p>
              </w:tc>
            </w:tr>
          </w:tbl>
          <w:p w:rsidR="00465EE5" w:rsidRPr="0072066C" w:rsidRDefault="00465EE5" w:rsidP="00247880">
            <w:pPr>
              <w:jc w:val="center"/>
              <w:rPr>
                <w:b/>
              </w:rPr>
            </w:pPr>
          </w:p>
        </w:tc>
      </w:tr>
      <w:tr w:rsidR="00465EE5" w:rsidRPr="00544F96" w:rsidTr="00247880">
        <w:tc>
          <w:tcPr>
            <w:tcW w:w="675" w:type="dxa"/>
            <w:shd w:val="clear" w:color="auto" w:fill="auto"/>
          </w:tcPr>
          <w:p w:rsidR="00465EE5" w:rsidRPr="0072066C" w:rsidRDefault="00465EE5" w:rsidP="00247880">
            <w:pPr>
              <w:rPr>
                <w:lang w:val="en-US"/>
              </w:rPr>
            </w:pPr>
            <w:r w:rsidRPr="0072066C">
              <w:rPr>
                <w:lang w:val="en-US"/>
              </w:rPr>
              <w:t>1.4</w:t>
            </w:r>
          </w:p>
        </w:tc>
        <w:tc>
          <w:tcPr>
            <w:tcW w:w="3261" w:type="dxa"/>
            <w:shd w:val="clear" w:color="auto" w:fill="auto"/>
          </w:tcPr>
          <w:tbl>
            <w:tblPr>
              <w:tblW w:w="315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3"/>
            </w:tblGrid>
            <w:tr w:rsidR="00465EE5" w:rsidTr="00247880">
              <w:trPr>
                <w:trHeight w:val="288"/>
              </w:trPr>
              <w:tc>
                <w:tcPr>
                  <w:tcW w:w="3153" w:type="dxa"/>
                </w:tcPr>
                <w:p w:rsidR="00465EE5" w:rsidRDefault="00465EE5" w:rsidP="00247880">
                  <w:pPr>
                    <w:pStyle w:val="Default"/>
                    <w:ind w:left="34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Долговременная память  </w:t>
                  </w:r>
                </w:p>
              </w:tc>
            </w:tr>
          </w:tbl>
          <w:p w:rsidR="00465EE5" w:rsidRPr="0072066C" w:rsidRDefault="00465EE5" w:rsidP="00247880">
            <w:pPr>
              <w:ind w:left="34"/>
              <w:jc w:val="center"/>
              <w:rPr>
                <w:b/>
              </w:rPr>
            </w:pPr>
          </w:p>
        </w:tc>
        <w:tc>
          <w:tcPr>
            <w:tcW w:w="5386" w:type="dxa"/>
            <w:shd w:val="clear" w:color="auto" w:fill="auto"/>
          </w:tcPr>
          <w:p w:rsidR="00465EE5" w:rsidRPr="0072066C" w:rsidRDefault="00465EE5" w:rsidP="00247880">
            <w:pPr>
              <w:ind w:left="33"/>
              <w:rPr>
                <w:b/>
              </w:rPr>
            </w:pPr>
            <w:r w:rsidRPr="0072066C">
              <w:rPr>
                <w:color w:val="000000"/>
              </w:rPr>
              <w:t xml:space="preserve">не менее 50 </w:t>
            </w:r>
            <w:proofErr w:type="spellStart"/>
            <w:r w:rsidRPr="0072066C">
              <w:rPr>
                <w:color w:val="000000"/>
              </w:rPr>
              <w:t>Gb</w:t>
            </w:r>
            <w:proofErr w:type="spellEnd"/>
          </w:p>
        </w:tc>
      </w:tr>
      <w:tr w:rsidR="00465EE5" w:rsidRPr="00544F96" w:rsidTr="00247880">
        <w:tc>
          <w:tcPr>
            <w:tcW w:w="675" w:type="dxa"/>
            <w:shd w:val="clear" w:color="auto" w:fill="auto"/>
          </w:tcPr>
          <w:p w:rsidR="00465EE5" w:rsidRPr="0072066C" w:rsidRDefault="00465EE5" w:rsidP="00247880">
            <w:pPr>
              <w:rPr>
                <w:lang w:val="en-US"/>
              </w:rPr>
            </w:pPr>
            <w:r w:rsidRPr="0072066C">
              <w:rPr>
                <w:lang w:val="en-US"/>
              </w:rPr>
              <w:t>1.5</w:t>
            </w:r>
          </w:p>
        </w:tc>
        <w:tc>
          <w:tcPr>
            <w:tcW w:w="3261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011"/>
            </w:tblGrid>
            <w:tr w:rsidR="00465EE5" w:rsidTr="00247880">
              <w:trPr>
                <w:trHeight w:val="288"/>
              </w:trPr>
              <w:tc>
                <w:tcPr>
                  <w:tcW w:w="3011" w:type="dxa"/>
                </w:tcPr>
                <w:p w:rsidR="00465EE5" w:rsidRDefault="00465EE5" w:rsidP="00247880">
                  <w:pPr>
                    <w:pStyle w:val="Default"/>
                    <w:ind w:left="34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Дополнительное оборудование </w:t>
                  </w:r>
                </w:p>
              </w:tc>
            </w:tr>
          </w:tbl>
          <w:p w:rsidR="00465EE5" w:rsidRPr="0072066C" w:rsidRDefault="00465EE5" w:rsidP="00247880">
            <w:pPr>
              <w:ind w:left="34"/>
              <w:jc w:val="center"/>
              <w:rPr>
                <w:b/>
              </w:rPr>
            </w:pPr>
          </w:p>
        </w:tc>
        <w:tc>
          <w:tcPr>
            <w:tcW w:w="5386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160"/>
            </w:tblGrid>
            <w:tr w:rsidR="00465EE5" w:rsidTr="00247880">
              <w:trPr>
                <w:trHeight w:val="127"/>
              </w:trPr>
              <w:tc>
                <w:tcPr>
                  <w:tcW w:w="2160" w:type="dxa"/>
                </w:tcPr>
                <w:p w:rsidR="00465EE5" w:rsidRDefault="00465EE5" w:rsidP="00247880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порт USB </w:t>
                  </w:r>
                </w:p>
              </w:tc>
            </w:tr>
          </w:tbl>
          <w:p w:rsidR="00465EE5" w:rsidRPr="0072066C" w:rsidRDefault="00465EE5" w:rsidP="00247880">
            <w:pPr>
              <w:jc w:val="center"/>
              <w:rPr>
                <w:b/>
              </w:rPr>
            </w:pPr>
          </w:p>
        </w:tc>
      </w:tr>
      <w:tr w:rsidR="00465EE5" w:rsidRPr="00544F96" w:rsidTr="00247880">
        <w:tc>
          <w:tcPr>
            <w:tcW w:w="675" w:type="dxa"/>
            <w:shd w:val="clear" w:color="auto" w:fill="auto"/>
          </w:tcPr>
          <w:p w:rsidR="00465EE5" w:rsidRPr="0072066C" w:rsidRDefault="00465EE5" w:rsidP="00247880">
            <w:pPr>
              <w:rPr>
                <w:lang w:val="en-US"/>
              </w:rPr>
            </w:pPr>
            <w:r w:rsidRPr="0072066C">
              <w:rPr>
                <w:lang w:val="en-US"/>
              </w:rPr>
              <w:t>1.6</w:t>
            </w:r>
          </w:p>
        </w:tc>
        <w:tc>
          <w:tcPr>
            <w:tcW w:w="3261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011"/>
            </w:tblGrid>
            <w:tr w:rsidR="00465EE5" w:rsidTr="00247880">
              <w:trPr>
                <w:trHeight w:val="127"/>
              </w:trPr>
              <w:tc>
                <w:tcPr>
                  <w:tcW w:w="3011" w:type="dxa"/>
                </w:tcPr>
                <w:p w:rsidR="00465EE5" w:rsidRDefault="00465EE5" w:rsidP="00247880">
                  <w:pPr>
                    <w:pStyle w:val="Default"/>
                    <w:ind w:firstLine="34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Монитор </w:t>
                  </w:r>
                </w:p>
              </w:tc>
            </w:tr>
          </w:tbl>
          <w:p w:rsidR="00465EE5" w:rsidRPr="0072066C" w:rsidRDefault="00465EE5" w:rsidP="00247880">
            <w:pPr>
              <w:ind w:left="34"/>
              <w:jc w:val="center"/>
              <w:rPr>
                <w:b/>
              </w:rPr>
            </w:pPr>
          </w:p>
        </w:tc>
        <w:tc>
          <w:tcPr>
            <w:tcW w:w="5386" w:type="dxa"/>
            <w:shd w:val="clear" w:color="auto" w:fill="auto"/>
          </w:tcPr>
          <w:p w:rsidR="00465EE5" w:rsidRPr="0072066C" w:rsidRDefault="00465EE5" w:rsidP="00247880">
            <w:pPr>
              <w:ind w:left="175"/>
              <w:rPr>
                <w:b/>
              </w:rPr>
            </w:pPr>
            <w:r>
              <w:t>с разрешением не менее 800*600</w:t>
            </w:r>
          </w:p>
        </w:tc>
      </w:tr>
      <w:tr w:rsidR="00465EE5" w:rsidRPr="00544F96" w:rsidTr="00247880">
        <w:tc>
          <w:tcPr>
            <w:tcW w:w="675" w:type="dxa"/>
            <w:shd w:val="clear" w:color="auto" w:fill="auto"/>
          </w:tcPr>
          <w:p w:rsidR="00465EE5" w:rsidRPr="0072066C" w:rsidRDefault="00465EE5" w:rsidP="00247880">
            <w:pPr>
              <w:rPr>
                <w:lang w:val="en-US"/>
              </w:rPr>
            </w:pPr>
            <w:r w:rsidRPr="0072066C">
              <w:rPr>
                <w:lang w:val="en-US"/>
              </w:rPr>
              <w:t>1.7</w:t>
            </w:r>
          </w:p>
        </w:tc>
        <w:tc>
          <w:tcPr>
            <w:tcW w:w="3261" w:type="dxa"/>
            <w:shd w:val="clear" w:color="auto" w:fill="auto"/>
          </w:tcPr>
          <w:p w:rsidR="00465EE5" w:rsidRPr="00B64915" w:rsidRDefault="00465EE5" w:rsidP="00247880">
            <w:pPr>
              <w:ind w:left="176"/>
            </w:pPr>
            <w:r w:rsidRPr="00B64915">
              <w:t>Доступ в интернет</w:t>
            </w:r>
          </w:p>
        </w:tc>
        <w:tc>
          <w:tcPr>
            <w:tcW w:w="5386" w:type="dxa"/>
            <w:shd w:val="clear" w:color="auto" w:fill="auto"/>
          </w:tcPr>
          <w:p w:rsidR="00465EE5" w:rsidRDefault="00465EE5" w:rsidP="00247880">
            <w:pPr>
              <w:ind w:left="175"/>
            </w:pPr>
            <w:r>
              <w:t xml:space="preserve">сетевой контроллер </w:t>
            </w:r>
            <w:proofErr w:type="spellStart"/>
            <w:r>
              <w:t>Ethernet</w:t>
            </w:r>
            <w:proofErr w:type="spellEnd"/>
            <w:r>
              <w:t xml:space="preserve">/ </w:t>
            </w:r>
          </w:p>
          <w:p w:rsidR="00465EE5" w:rsidRDefault="00465EE5" w:rsidP="00247880">
            <w:pPr>
              <w:ind w:left="175"/>
            </w:pPr>
            <w:r>
              <w:t xml:space="preserve"> </w:t>
            </w:r>
            <w:proofErr w:type="spellStart"/>
            <w:r>
              <w:t>hayes</w:t>
            </w:r>
            <w:proofErr w:type="spellEnd"/>
            <w:r>
              <w:t>-совместимый модем/</w:t>
            </w:r>
          </w:p>
          <w:p w:rsidR="00465EE5" w:rsidRPr="0072066C" w:rsidRDefault="00465EE5" w:rsidP="00247880">
            <w:pPr>
              <w:ind w:left="175"/>
              <w:rPr>
                <w:b/>
              </w:rPr>
            </w:pPr>
            <w:r>
              <w:t xml:space="preserve"> </w:t>
            </w:r>
            <w:proofErr w:type="spellStart"/>
            <w:r>
              <w:t>Wi-Fi</w:t>
            </w:r>
            <w:proofErr w:type="spellEnd"/>
            <w:r>
              <w:t xml:space="preserve"> адаптер</w:t>
            </w:r>
          </w:p>
        </w:tc>
      </w:tr>
      <w:tr w:rsidR="00465EE5" w:rsidRPr="00544F96" w:rsidTr="00247880">
        <w:tc>
          <w:tcPr>
            <w:tcW w:w="675" w:type="dxa"/>
            <w:shd w:val="clear" w:color="auto" w:fill="auto"/>
          </w:tcPr>
          <w:p w:rsidR="00465EE5" w:rsidRDefault="00465EE5" w:rsidP="00247880">
            <w:r>
              <w:t>1.8</w:t>
            </w:r>
          </w:p>
        </w:tc>
        <w:tc>
          <w:tcPr>
            <w:tcW w:w="8647" w:type="dxa"/>
            <w:gridSpan w:val="2"/>
            <w:shd w:val="clear" w:color="auto" w:fill="auto"/>
          </w:tcPr>
          <w:p w:rsidR="00465EE5" w:rsidRDefault="00465EE5" w:rsidP="00247880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</w:t>
            </w:r>
            <w:r w:rsidRPr="0072066C">
              <w:rPr>
                <w:color w:val="auto"/>
                <w:sz w:val="28"/>
                <w:szCs w:val="28"/>
              </w:rPr>
              <w:t xml:space="preserve">екомендуемая скорость </w:t>
            </w:r>
            <w:r>
              <w:rPr>
                <w:color w:val="auto"/>
                <w:sz w:val="28"/>
                <w:szCs w:val="28"/>
              </w:rPr>
              <w:t>соединения с</w:t>
            </w:r>
            <w:r w:rsidRPr="0072066C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глобальной сетью И</w:t>
            </w:r>
            <w:r w:rsidRPr="0072066C">
              <w:rPr>
                <w:color w:val="auto"/>
                <w:sz w:val="28"/>
                <w:szCs w:val="28"/>
              </w:rPr>
              <w:t>нтернет</w:t>
            </w:r>
            <w:r>
              <w:rPr>
                <w:color w:val="auto"/>
                <w:sz w:val="28"/>
                <w:szCs w:val="28"/>
              </w:rPr>
              <w:t>,</w:t>
            </w:r>
          </w:p>
          <w:p w:rsidR="00465EE5" w:rsidRPr="0072066C" w:rsidRDefault="00465EE5" w:rsidP="00247880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не менее </w:t>
            </w:r>
            <w:r w:rsidRPr="0072066C">
              <w:rPr>
                <w:color w:val="auto"/>
                <w:sz w:val="28"/>
                <w:szCs w:val="28"/>
              </w:rPr>
              <w:t>1</w:t>
            </w:r>
            <w:r w:rsidR="002E3B29">
              <w:rPr>
                <w:color w:val="auto"/>
                <w:sz w:val="28"/>
                <w:szCs w:val="28"/>
              </w:rPr>
              <w:t xml:space="preserve"> </w:t>
            </w:r>
            <w:r w:rsidRPr="0072066C">
              <w:rPr>
                <w:color w:val="auto"/>
                <w:sz w:val="28"/>
                <w:szCs w:val="28"/>
              </w:rPr>
              <w:t>Мбит/с</w:t>
            </w:r>
          </w:p>
        </w:tc>
      </w:tr>
      <w:tr w:rsidR="00445204" w:rsidRPr="00544F96" w:rsidTr="00247880">
        <w:tc>
          <w:tcPr>
            <w:tcW w:w="675" w:type="dxa"/>
            <w:shd w:val="clear" w:color="auto" w:fill="auto"/>
          </w:tcPr>
          <w:p w:rsidR="00445204" w:rsidRPr="00445204" w:rsidRDefault="00445204" w:rsidP="00247880">
            <w:pPr>
              <w:rPr>
                <w:lang w:val="en-US"/>
              </w:rPr>
            </w:pPr>
            <w:r>
              <w:rPr>
                <w:lang w:val="en-US"/>
              </w:rPr>
              <w:t>1.9</w:t>
            </w:r>
          </w:p>
        </w:tc>
        <w:tc>
          <w:tcPr>
            <w:tcW w:w="8647" w:type="dxa"/>
            <w:gridSpan w:val="2"/>
            <w:shd w:val="clear" w:color="auto" w:fill="auto"/>
          </w:tcPr>
          <w:p w:rsidR="00445204" w:rsidRPr="00445204" w:rsidRDefault="00445204" w:rsidP="00445204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Устройство хранения информации «</w:t>
            </w:r>
            <w:proofErr w:type="spellStart"/>
            <w:r>
              <w:rPr>
                <w:color w:val="auto"/>
                <w:sz w:val="28"/>
                <w:szCs w:val="28"/>
                <w:lang w:val="en-US"/>
              </w:rPr>
              <w:t>AvPass</w:t>
            </w:r>
            <w:proofErr w:type="spellEnd"/>
            <w:r>
              <w:rPr>
                <w:color w:val="auto"/>
                <w:sz w:val="28"/>
                <w:szCs w:val="28"/>
              </w:rPr>
              <w:t>»</w:t>
            </w:r>
            <w:bookmarkStart w:id="0" w:name="_Ref152674211"/>
            <w:r>
              <w:rPr>
                <w:rStyle w:val="a9"/>
                <w:color w:val="auto"/>
                <w:sz w:val="28"/>
                <w:szCs w:val="28"/>
              </w:rPr>
              <w:footnoteReference w:id="1"/>
            </w:r>
            <w:bookmarkEnd w:id="0"/>
          </w:p>
        </w:tc>
      </w:tr>
      <w:tr w:rsidR="00465EE5" w:rsidRPr="00544F96" w:rsidTr="00247880">
        <w:tc>
          <w:tcPr>
            <w:tcW w:w="675" w:type="dxa"/>
            <w:shd w:val="clear" w:color="auto" w:fill="auto"/>
          </w:tcPr>
          <w:p w:rsidR="00465EE5" w:rsidRPr="00C83359" w:rsidRDefault="00465EE5" w:rsidP="00247880">
            <w:r>
              <w:t>2.</w:t>
            </w:r>
          </w:p>
        </w:tc>
        <w:tc>
          <w:tcPr>
            <w:tcW w:w="8647" w:type="dxa"/>
            <w:gridSpan w:val="2"/>
            <w:shd w:val="clear" w:color="auto" w:fill="auto"/>
          </w:tcPr>
          <w:p w:rsidR="00465EE5" w:rsidRPr="0072066C" w:rsidRDefault="00465EE5" w:rsidP="00247880">
            <w:pPr>
              <w:pStyle w:val="Default"/>
              <w:rPr>
                <w:sz w:val="28"/>
                <w:szCs w:val="28"/>
              </w:rPr>
            </w:pPr>
            <w:r w:rsidRPr="0072066C">
              <w:rPr>
                <w:b/>
                <w:bCs/>
                <w:sz w:val="28"/>
                <w:szCs w:val="28"/>
              </w:rPr>
              <w:t>Программные требования</w:t>
            </w:r>
          </w:p>
        </w:tc>
      </w:tr>
      <w:tr w:rsidR="00465EE5" w:rsidRPr="007D37B7" w:rsidTr="00247880">
        <w:tc>
          <w:tcPr>
            <w:tcW w:w="675" w:type="dxa"/>
            <w:shd w:val="clear" w:color="auto" w:fill="auto"/>
          </w:tcPr>
          <w:p w:rsidR="00465EE5" w:rsidRPr="00597DD8" w:rsidRDefault="00465EE5" w:rsidP="00247880">
            <w:r>
              <w:t>2.1</w:t>
            </w:r>
          </w:p>
        </w:tc>
        <w:tc>
          <w:tcPr>
            <w:tcW w:w="3261" w:type="dxa"/>
            <w:shd w:val="clear" w:color="auto" w:fill="auto"/>
          </w:tcPr>
          <w:tbl>
            <w:tblPr>
              <w:tblW w:w="3294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94"/>
            </w:tblGrid>
            <w:tr w:rsidR="00465EE5" w:rsidTr="00247880">
              <w:trPr>
                <w:trHeight w:val="127"/>
              </w:trPr>
              <w:tc>
                <w:tcPr>
                  <w:tcW w:w="3294" w:type="dxa"/>
                </w:tcPr>
                <w:p w:rsidR="00465EE5" w:rsidRDefault="00465EE5" w:rsidP="00247880">
                  <w:pPr>
                    <w:pStyle w:val="Default"/>
                    <w:ind w:left="-74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Операционная система </w:t>
                  </w:r>
                </w:p>
              </w:tc>
            </w:tr>
          </w:tbl>
          <w:p w:rsidR="00465EE5" w:rsidRPr="00A56F7F" w:rsidRDefault="00465EE5" w:rsidP="00247880">
            <w:pPr>
              <w:pStyle w:val="Default"/>
            </w:pPr>
          </w:p>
        </w:tc>
        <w:tc>
          <w:tcPr>
            <w:tcW w:w="5386" w:type="dxa"/>
            <w:shd w:val="clear" w:color="auto" w:fill="auto"/>
          </w:tcPr>
          <w:tbl>
            <w:tblPr>
              <w:tblW w:w="5278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78"/>
            </w:tblGrid>
            <w:tr w:rsidR="00465EE5" w:rsidRPr="007D37B7" w:rsidTr="00247880">
              <w:trPr>
                <w:trHeight w:val="281"/>
              </w:trPr>
              <w:tc>
                <w:tcPr>
                  <w:tcW w:w="5278" w:type="dxa"/>
                </w:tcPr>
                <w:p w:rsidR="00465EE5" w:rsidRPr="00805127" w:rsidRDefault="00465EE5" w:rsidP="00805127">
                  <w:pPr>
                    <w:pStyle w:val="Default"/>
                    <w:ind w:left="-75"/>
                    <w:rPr>
                      <w:rFonts w:asciiTheme="minorHAnsi" w:hAnsiTheme="minorHAnsi"/>
                      <w:sz w:val="28"/>
                      <w:szCs w:val="28"/>
                      <w:lang w:val="en-US"/>
                    </w:rPr>
                  </w:pPr>
                  <w:r w:rsidRPr="00544F96">
                    <w:rPr>
                      <w:sz w:val="28"/>
                      <w:szCs w:val="28"/>
                      <w:lang w:val="en-US"/>
                    </w:rPr>
                    <w:t>Windows</w:t>
                  </w:r>
                  <w:r w:rsidRPr="00C06D32">
                    <w:rPr>
                      <w:sz w:val="28"/>
                      <w:szCs w:val="28"/>
                    </w:rPr>
                    <w:t xml:space="preserve"> 10</w:t>
                  </w:r>
                  <w:r w:rsidR="00CE5CE5">
                    <w:rPr>
                      <w:sz w:val="28"/>
                      <w:szCs w:val="28"/>
                    </w:rPr>
                    <w:t xml:space="preserve"> и выше</w:t>
                  </w:r>
                  <w:r w:rsidR="00C06D32">
                    <w:rPr>
                      <w:sz w:val="28"/>
                      <w:szCs w:val="28"/>
                    </w:rPr>
                    <w:t xml:space="preserve"> </w:t>
                  </w:r>
                  <w:r w:rsidR="00C06D32" w:rsidRPr="00805127">
                    <w:rPr>
                      <w:sz w:val="28"/>
                      <w:szCs w:val="28"/>
                      <w:lang w:val="en-US"/>
                    </w:rPr>
                    <w:t>(</w:t>
                  </w:r>
                  <w:r w:rsidR="00C06D32" w:rsidRPr="00805127">
                    <w:rPr>
                      <w:sz w:val="28"/>
                      <w:szCs w:val="28"/>
                      <w:lang w:val="en-US"/>
                    </w:rPr>
                    <w:t>64-разрядная (x64) версия</w:t>
                  </w:r>
                  <w:bookmarkStart w:id="1" w:name="_GoBack"/>
                  <w:bookmarkEnd w:id="1"/>
                  <w:r w:rsidR="00C06D32" w:rsidRPr="00805127">
                    <w:rPr>
                      <w:sz w:val="28"/>
                      <w:szCs w:val="28"/>
                      <w:lang w:val="en-US"/>
                    </w:rPr>
                    <w:t>)</w:t>
                  </w:r>
                </w:p>
              </w:tc>
            </w:tr>
          </w:tbl>
          <w:p w:rsidR="00465EE5" w:rsidRPr="00C06D32" w:rsidRDefault="00465EE5" w:rsidP="00247880">
            <w:pPr>
              <w:pStyle w:val="Default"/>
            </w:pPr>
          </w:p>
        </w:tc>
      </w:tr>
      <w:tr w:rsidR="00465EE5" w:rsidRPr="00C06D32" w:rsidTr="00247880">
        <w:tc>
          <w:tcPr>
            <w:tcW w:w="675" w:type="dxa"/>
            <w:shd w:val="clear" w:color="auto" w:fill="auto"/>
          </w:tcPr>
          <w:p w:rsidR="00465EE5" w:rsidRPr="00597DD8" w:rsidRDefault="00465EE5" w:rsidP="00247880">
            <w:r>
              <w:t>2.2</w:t>
            </w:r>
          </w:p>
        </w:tc>
        <w:tc>
          <w:tcPr>
            <w:tcW w:w="3261" w:type="dxa"/>
            <w:shd w:val="clear" w:color="auto" w:fill="auto"/>
          </w:tcPr>
          <w:p w:rsidR="00465EE5" w:rsidRPr="00597DD8" w:rsidRDefault="00465EE5" w:rsidP="00247880">
            <w:pPr>
              <w:pStyle w:val="Default"/>
            </w:pPr>
            <w:r w:rsidRPr="0072066C">
              <w:rPr>
                <w:sz w:val="28"/>
                <w:szCs w:val="28"/>
              </w:rPr>
              <w:t>Браузеры</w:t>
            </w:r>
          </w:p>
        </w:tc>
        <w:tc>
          <w:tcPr>
            <w:tcW w:w="5386" w:type="dxa"/>
            <w:shd w:val="clear" w:color="auto" w:fill="auto"/>
          </w:tcPr>
          <w:p w:rsidR="00480D1B" w:rsidRDefault="00480D1B" w:rsidP="00480D1B">
            <w:pPr>
              <w:keepNext/>
              <w:keepLines/>
              <w:autoSpaceDE w:val="0"/>
              <w:autoSpaceDN w:val="0"/>
              <w:adjustRightInd w:val="0"/>
            </w:pPr>
            <w:r>
              <w:t>Любой современный браузер обновленный до последней версии:</w:t>
            </w:r>
          </w:p>
          <w:p w:rsidR="00465EE5" w:rsidRPr="00480D1B" w:rsidRDefault="00480D1B" w:rsidP="00480D1B">
            <w:pPr>
              <w:pStyle w:val="Defaul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Mozilla</w:t>
            </w:r>
            <w:r w:rsidRPr="00CC2AE5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Firefox</w:t>
            </w:r>
            <w:r w:rsidRPr="00CC2AE5">
              <w:rPr>
                <w:sz w:val="28"/>
                <w:szCs w:val="28"/>
                <w:lang w:val="en-US"/>
              </w:rPr>
              <w:t xml:space="preserve">, Opera, Google Chrome, Microsoft Edge, </w:t>
            </w:r>
            <w:r>
              <w:rPr>
                <w:sz w:val="28"/>
                <w:szCs w:val="28"/>
              </w:rPr>
              <w:t>и</w:t>
            </w:r>
            <w:r w:rsidRPr="00CC2AE5"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</w:rPr>
              <w:t>т</w:t>
            </w:r>
            <w:r w:rsidRPr="00CC2AE5"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</w:rPr>
              <w:t>д</w:t>
            </w:r>
            <w:r w:rsidRPr="00CC2AE5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кроме</w:t>
            </w:r>
            <w:r w:rsidRPr="00CC2AE5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Internet</w:t>
            </w:r>
            <w:r w:rsidRPr="00CC2AE5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Explorer</w:t>
            </w:r>
            <w:r w:rsidRPr="00CC2AE5">
              <w:rPr>
                <w:sz w:val="28"/>
                <w:szCs w:val="28"/>
                <w:lang w:val="en-US"/>
              </w:rPr>
              <w:t>.</w:t>
            </w:r>
          </w:p>
        </w:tc>
      </w:tr>
      <w:tr w:rsidR="00465EE5" w:rsidRPr="00544F96" w:rsidTr="00247880">
        <w:tc>
          <w:tcPr>
            <w:tcW w:w="675" w:type="dxa"/>
            <w:shd w:val="clear" w:color="auto" w:fill="auto"/>
          </w:tcPr>
          <w:p w:rsidR="00465EE5" w:rsidRPr="00597DD8" w:rsidRDefault="00480D1B" w:rsidP="00247880">
            <w:r>
              <w:t>2.3</w:t>
            </w:r>
          </w:p>
        </w:tc>
        <w:tc>
          <w:tcPr>
            <w:tcW w:w="8647" w:type="dxa"/>
            <w:gridSpan w:val="2"/>
            <w:shd w:val="clear" w:color="auto" w:fill="auto"/>
          </w:tcPr>
          <w:p w:rsidR="00465EE5" w:rsidRPr="0072066C" w:rsidRDefault="00445204" w:rsidP="0044520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Программный комплекс «Комплект Абонента АВЕСТ»</w:t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NOTEREF _Ref152674211 \f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 w:rsidRPr="00445204">
              <w:rPr>
                <w:rStyle w:val="a9"/>
              </w:rPr>
              <w:t>1</w:t>
            </w:r>
            <w:r>
              <w:rPr>
                <w:sz w:val="28"/>
                <w:szCs w:val="28"/>
              </w:rPr>
              <w:fldChar w:fldCharType="end"/>
            </w:r>
            <w:r w:rsidR="00465EE5" w:rsidRPr="0072066C">
              <w:rPr>
                <w:sz w:val="28"/>
                <w:szCs w:val="28"/>
              </w:rPr>
              <w:t xml:space="preserve"> </w:t>
            </w:r>
          </w:p>
        </w:tc>
      </w:tr>
      <w:tr w:rsidR="00465EE5" w:rsidRPr="00544F96" w:rsidTr="00247880">
        <w:tc>
          <w:tcPr>
            <w:tcW w:w="675" w:type="dxa"/>
            <w:shd w:val="clear" w:color="auto" w:fill="auto"/>
          </w:tcPr>
          <w:p w:rsidR="00465EE5" w:rsidRPr="00597DD8" w:rsidRDefault="00480D1B" w:rsidP="00247880">
            <w:r>
              <w:t>2.4</w:t>
            </w:r>
          </w:p>
        </w:tc>
        <w:tc>
          <w:tcPr>
            <w:tcW w:w="8647" w:type="dxa"/>
            <w:gridSpan w:val="2"/>
            <w:shd w:val="clear" w:color="auto" w:fill="auto"/>
          </w:tcPr>
          <w:p w:rsidR="00465EE5" w:rsidRPr="0072066C" w:rsidRDefault="00500927" w:rsidP="0017412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174126" w:rsidRPr="00174126">
              <w:rPr>
                <w:sz w:val="28"/>
                <w:szCs w:val="28"/>
              </w:rPr>
              <w:t>омплекс программных средств обеспечения безопасности (КП СОБ (</w:t>
            </w:r>
            <w:proofErr w:type="spellStart"/>
            <w:r w:rsidR="00174126" w:rsidRPr="00174126">
              <w:rPr>
                <w:sz w:val="28"/>
                <w:szCs w:val="28"/>
              </w:rPr>
              <w:t>Cryptoservice</w:t>
            </w:r>
            <w:proofErr w:type="spellEnd"/>
            <w:r w:rsidR="00174126" w:rsidRPr="00174126">
              <w:rPr>
                <w:sz w:val="28"/>
                <w:szCs w:val="28"/>
              </w:rPr>
              <w:t>))</w:t>
            </w:r>
            <w:r w:rsidR="00186E6B">
              <w:rPr>
                <w:rStyle w:val="a9"/>
                <w:sz w:val="28"/>
                <w:szCs w:val="28"/>
              </w:rPr>
              <w:footnoteReference w:id="2"/>
            </w:r>
          </w:p>
        </w:tc>
      </w:tr>
      <w:tr w:rsidR="00C42E68" w:rsidRPr="00544F96" w:rsidTr="00247880">
        <w:tc>
          <w:tcPr>
            <w:tcW w:w="675" w:type="dxa"/>
            <w:shd w:val="clear" w:color="auto" w:fill="auto"/>
          </w:tcPr>
          <w:p w:rsidR="00C42E68" w:rsidRPr="00C42E68" w:rsidRDefault="00C42E68" w:rsidP="00247880">
            <w:pPr>
              <w:rPr>
                <w:lang w:val="en-US"/>
              </w:rPr>
            </w:pPr>
            <w:r>
              <w:rPr>
                <w:lang w:val="en-US"/>
              </w:rPr>
              <w:t>2.5</w:t>
            </w:r>
          </w:p>
        </w:tc>
        <w:tc>
          <w:tcPr>
            <w:tcW w:w="8647" w:type="dxa"/>
            <w:gridSpan w:val="2"/>
            <w:shd w:val="clear" w:color="auto" w:fill="auto"/>
          </w:tcPr>
          <w:p w:rsidR="00C42E68" w:rsidRPr="002B7A59" w:rsidRDefault="00C42E68" w:rsidP="002B7A59">
            <w:pPr>
              <w:pStyle w:val="Default"/>
              <w:rPr>
                <w:sz w:val="28"/>
                <w:szCs w:val="28"/>
              </w:rPr>
            </w:pPr>
            <w:r w:rsidRPr="00A22D92">
              <w:rPr>
                <w:sz w:val="28"/>
                <w:szCs w:val="28"/>
              </w:rPr>
              <w:t xml:space="preserve">Программное обеспечение </w:t>
            </w:r>
            <w:r w:rsidR="002B7A59" w:rsidRPr="00A22D92">
              <w:rPr>
                <w:rFonts w:eastAsia="Times New Roman"/>
                <w:sz w:val="28"/>
                <w:szCs w:val="28"/>
              </w:rPr>
              <w:t>«</w:t>
            </w:r>
            <w:proofErr w:type="spellStart"/>
            <w:r w:rsidR="002B7A59" w:rsidRPr="00A22D92">
              <w:rPr>
                <w:rFonts w:eastAsia="Times New Roman"/>
                <w:sz w:val="28"/>
                <w:szCs w:val="28"/>
              </w:rPr>
              <w:t>it</w:t>
            </w:r>
            <w:proofErr w:type="spellEnd"/>
            <w:r w:rsidR="002B7A59" w:rsidRPr="00A22D92">
              <w:rPr>
                <w:rFonts w:eastAsia="Times New Roman"/>
                <w:sz w:val="28"/>
                <w:szCs w:val="28"/>
                <w:lang w:val="en-US"/>
              </w:rPr>
              <w:t>TLS</w:t>
            </w:r>
            <w:r w:rsidR="002B7A59" w:rsidRPr="00A22D92">
              <w:rPr>
                <w:rFonts w:eastAsia="Times New Roman"/>
                <w:sz w:val="28"/>
                <w:szCs w:val="28"/>
              </w:rPr>
              <w:t>»</w:t>
            </w:r>
          </w:p>
        </w:tc>
      </w:tr>
    </w:tbl>
    <w:p w:rsidR="00465EE5" w:rsidRDefault="00465EE5"/>
    <w:sectPr w:rsidR="00465EE5" w:rsidSect="005858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E6F" w:rsidRDefault="00D56E6F" w:rsidP="009E68A0">
      <w:r>
        <w:separator/>
      </w:r>
    </w:p>
  </w:endnote>
  <w:endnote w:type="continuationSeparator" w:id="0">
    <w:p w:rsidR="00D56E6F" w:rsidRDefault="00D56E6F" w:rsidP="009E6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8A0" w:rsidRDefault="009E68A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8A0" w:rsidRDefault="009E68A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8A0" w:rsidRDefault="009E68A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E6F" w:rsidRDefault="00D56E6F" w:rsidP="009E68A0">
      <w:r>
        <w:separator/>
      </w:r>
    </w:p>
  </w:footnote>
  <w:footnote w:type="continuationSeparator" w:id="0">
    <w:p w:rsidR="00D56E6F" w:rsidRDefault="00D56E6F" w:rsidP="009E68A0">
      <w:r>
        <w:continuationSeparator/>
      </w:r>
    </w:p>
  </w:footnote>
  <w:footnote w:id="1">
    <w:p w:rsidR="00445204" w:rsidRDefault="00445204">
      <w:pPr>
        <w:pStyle w:val="a7"/>
      </w:pPr>
      <w:r>
        <w:rPr>
          <w:rStyle w:val="a9"/>
        </w:rPr>
        <w:footnoteRef/>
      </w:r>
      <w:r w:rsidR="00186E6B">
        <w:t xml:space="preserve"> п</w:t>
      </w:r>
      <w:r>
        <w:t>риобретается Учреждением образования без участия Банка</w:t>
      </w:r>
      <w:r w:rsidR="00263D0F" w:rsidRPr="00263D0F">
        <w:t xml:space="preserve"> (</w:t>
      </w:r>
      <w:r w:rsidR="00263D0F">
        <w:t xml:space="preserve">личный </w:t>
      </w:r>
      <w:r w:rsidR="00263D0F" w:rsidRPr="00445204">
        <w:t xml:space="preserve">ключ </w:t>
      </w:r>
      <w:proofErr w:type="spellStart"/>
      <w:r w:rsidR="00263D0F" w:rsidRPr="00445204">
        <w:t>ГосСУОК</w:t>
      </w:r>
      <w:proofErr w:type="spellEnd"/>
      <w:r w:rsidR="00263D0F">
        <w:t>)</w:t>
      </w:r>
      <w:r>
        <w:t>, либо предоставляется Банком (</w:t>
      </w:r>
      <w:r w:rsidR="00263D0F">
        <w:t>технологический ключ</w:t>
      </w:r>
      <w:r w:rsidR="00263D0F" w:rsidRPr="00445204">
        <w:t xml:space="preserve"> </w:t>
      </w:r>
      <w:proofErr w:type="spellStart"/>
      <w:r w:rsidR="00263D0F" w:rsidRPr="00445204">
        <w:t>ГосСУОК</w:t>
      </w:r>
      <w:proofErr w:type="spellEnd"/>
      <w:r>
        <w:t>)</w:t>
      </w:r>
    </w:p>
  </w:footnote>
  <w:footnote w:id="2">
    <w:p w:rsidR="00186E6B" w:rsidRDefault="00186E6B">
      <w:pPr>
        <w:pStyle w:val="a7"/>
      </w:pPr>
      <w:r>
        <w:rPr>
          <w:rStyle w:val="a9"/>
        </w:rPr>
        <w:footnoteRef/>
      </w:r>
      <w:r>
        <w:t xml:space="preserve"> предоставляется Банком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8A0" w:rsidRDefault="009E68A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8A0" w:rsidRDefault="009E68A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8A0" w:rsidRDefault="009E68A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EE5"/>
    <w:rsid w:val="00076C53"/>
    <w:rsid w:val="00077C56"/>
    <w:rsid w:val="00090E36"/>
    <w:rsid w:val="00174126"/>
    <w:rsid w:val="00186E6B"/>
    <w:rsid w:val="002403B1"/>
    <w:rsid w:val="00263D0F"/>
    <w:rsid w:val="002B7A59"/>
    <w:rsid w:val="002E3B29"/>
    <w:rsid w:val="00366F03"/>
    <w:rsid w:val="00403FBF"/>
    <w:rsid w:val="004431C4"/>
    <w:rsid w:val="00445204"/>
    <w:rsid w:val="00465EE5"/>
    <w:rsid w:val="00480D1B"/>
    <w:rsid w:val="00500927"/>
    <w:rsid w:val="00507E72"/>
    <w:rsid w:val="005858A2"/>
    <w:rsid w:val="005B7069"/>
    <w:rsid w:val="007137C8"/>
    <w:rsid w:val="00772697"/>
    <w:rsid w:val="007E388F"/>
    <w:rsid w:val="00805127"/>
    <w:rsid w:val="00814F17"/>
    <w:rsid w:val="008633BD"/>
    <w:rsid w:val="008B2486"/>
    <w:rsid w:val="00963A8F"/>
    <w:rsid w:val="009E0F74"/>
    <w:rsid w:val="009E68A0"/>
    <w:rsid w:val="00A22D92"/>
    <w:rsid w:val="00A40EAE"/>
    <w:rsid w:val="00AA5623"/>
    <w:rsid w:val="00B75021"/>
    <w:rsid w:val="00B771E8"/>
    <w:rsid w:val="00C06D32"/>
    <w:rsid w:val="00C42E68"/>
    <w:rsid w:val="00C5716D"/>
    <w:rsid w:val="00CB1E99"/>
    <w:rsid w:val="00CB3E19"/>
    <w:rsid w:val="00CE3403"/>
    <w:rsid w:val="00CE5CE5"/>
    <w:rsid w:val="00D506D1"/>
    <w:rsid w:val="00D56E6F"/>
    <w:rsid w:val="00DB55BB"/>
    <w:rsid w:val="00DD0D23"/>
    <w:rsid w:val="00E438AC"/>
    <w:rsid w:val="00E66951"/>
    <w:rsid w:val="00F4523F"/>
    <w:rsid w:val="00F5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165E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EE5"/>
    <w:pPr>
      <w:jc w:val="left"/>
    </w:pPr>
    <w:rPr>
      <w:rFonts w:eastAsia="Calibri" w:cs="Times New Roman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80D1B"/>
    <w:pPr>
      <w:keepNext/>
      <w:keepLines/>
      <w:spacing w:before="20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5EE5"/>
    <w:pPr>
      <w:autoSpaceDE w:val="0"/>
      <w:autoSpaceDN w:val="0"/>
      <w:adjustRightInd w:val="0"/>
      <w:jc w:val="left"/>
    </w:pPr>
    <w:rPr>
      <w:rFonts w:eastAsia="Calibri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480D1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9E68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E68A0"/>
    <w:rPr>
      <w:rFonts w:eastAsia="Calibri" w:cs="Times New Roman"/>
      <w:szCs w:val="28"/>
    </w:rPr>
  </w:style>
  <w:style w:type="paragraph" w:styleId="a5">
    <w:name w:val="footer"/>
    <w:basedOn w:val="a"/>
    <w:link w:val="a6"/>
    <w:uiPriority w:val="99"/>
    <w:unhideWhenUsed/>
    <w:rsid w:val="009E68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E68A0"/>
    <w:rPr>
      <w:rFonts w:eastAsia="Calibri" w:cs="Times New Roman"/>
      <w:szCs w:val="28"/>
    </w:rPr>
  </w:style>
  <w:style w:type="paragraph" w:styleId="a7">
    <w:name w:val="footnote text"/>
    <w:basedOn w:val="a"/>
    <w:link w:val="a8"/>
    <w:uiPriority w:val="99"/>
    <w:semiHidden/>
    <w:unhideWhenUsed/>
    <w:rsid w:val="00445204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445204"/>
    <w:rPr>
      <w:rFonts w:eastAsia="Calibri" w:cs="Times New Roman"/>
      <w:sz w:val="20"/>
      <w:szCs w:val="20"/>
    </w:rPr>
  </w:style>
  <w:style w:type="character" w:styleId="a9">
    <w:name w:val="footnote reference"/>
    <w:basedOn w:val="a0"/>
    <w:uiPriority w:val="99"/>
    <w:unhideWhenUsed/>
    <w:rsid w:val="004452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2026-10-14T11:05:00Z</dcterms:created>
  <dcterms:modified xsi:type="dcterms:W3CDTF">2026-10-14T11:05:00Z</dcterms:modified>
</cp:coreProperties>
</file>