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66" w:rsidRPr="00BF7466" w:rsidRDefault="00BF7466" w:rsidP="00FE5576">
      <w:pPr>
        <w:jc w:val="center"/>
        <w:rPr>
          <w:rFonts w:cs="Times New Roman"/>
          <w:b/>
          <w:color w:val="000000"/>
          <w:sz w:val="32"/>
          <w:szCs w:val="32"/>
        </w:rPr>
      </w:pPr>
      <w:bookmarkStart w:id="0" w:name="_GoBack"/>
      <w:bookmarkEnd w:id="0"/>
      <w:r w:rsidRPr="00BF7466">
        <w:rPr>
          <w:rFonts w:cs="Times New Roman"/>
          <w:b/>
          <w:color w:val="000000"/>
          <w:sz w:val="32"/>
          <w:szCs w:val="32"/>
        </w:rPr>
        <w:t>Уважаемые клиенты!</w:t>
      </w:r>
    </w:p>
    <w:p w:rsidR="00BF7466" w:rsidRDefault="00BF7466">
      <w:pPr>
        <w:rPr>
          <w:rFonts w:cs="Times New Roman"/>
          <w:color w:val="000000"/>
          <w:szCs w:val="24"/>
        </w:rPr>
      </w:pPr>
    </w:p>
    <w:p w:rsidR="004A7B0B" w:rsidRDefault="00BE34BB" w:rsidP="004A7B0B">
      <w:pPr>
        <w:ind w:firstLine="567"/>
        <w:jc w:val="both"/>
        <w:rPr>
          <w:rFonts w:cs="Times New Roman"/>
          <w:color w:val="000000"/>
          <w:szCs w:val="24"/>
        </w:rPr>
      </w:pPr>
      <w:r w:rsidRPr="00FE5576">
        <w:rPr>
          <w:rFonts w:cs="Times New Roman"/>
          <w:color w:val="000000"/>
          <w:szCs w:val="24"/>
        </w:rPr>
        <w:t>Постановлением Правления Национального банка Республики Беларусь от 20.01.2026 № 17 утверждены Стандарты финансовых услуг и технологий (СФУТ).</w:t>
      </w:r>
    </w:p>
    <w:p w:rsidR="00BE34BB" w:rsidRPr="00926918" w:rsidRDefault="00BE34BB" w:rsidP="004A7B0B">
      <w:pPr>
        <w:ind w:firstLine="567"/>
        <w:jc w:val="both"/>
        <w:rPr>
          <w:rFonts w:cs="Times New Roman"/>
          <w:color w:val="000000"/>
          <w:szCs w:val="24"/>
        </w:rPr>
      </w:pPr>
      <w:r w:rsidRPr="00FE5576">
        <w:rPr>
          <w:rFonts w:cs="Times New Roman"/>
          <w:color w:val="000000"/>
          <w:szCs w:val="24"/>
        </w:rPr>
        <w:t>Согласно указанны</w:t>
      </w:r>
      <w:r w:rsidR="00B70005">
        <w:rPr>
          <w:rFonts w:cs="Times New Roman"/>
          <w:color w:val="000000"/>
          <w:szCs w:val="24"/>
        </w:rPr>
        <w:t>м</w:t>
      </w:r>
      <w:r w:rsidRPr="00FE5576">
        <w:rPr>
          <w:rFonts w:cs="Times New Roman"/>
          <w:color w:val="000000"/>
          <w:szCs w:val="24"/>
        </w:rPr>
        <w:t xml:space="preserve"> стандарт</w:t>
      </w:r>
      <w:r w:rsidR="00B70005">
        <w:rPr>
          <w:rFonts w:cs="Times New Roman"/>
          <w:color w:val="000000"/>
          <w:szCs w:val="24"/>
        </w:rPr>
        <w:t>ам</w:t>
      </w:r>
      <w:r w:rsidRPr="00FE5576">
        <w:rPr>
          <w:rFonts w:cs="Times New Roman"/>
          <w:color w:val="000000"/>
          <w:szCs w:val="24"/>
        </w:rPr>
        <w:t xml:space="preserve"> с </w:t>
      </w:r>
      <w:r w:rsidRPr="00FE5576">
        <w:rPr>
          <w:rFonts w:cs="Times New Roman"/>
          <w:b/>
          <w:bCs/>
          <w:color w:val="000000"/>
          <w:szCs w:val="24"/>
        </w:rPr>
        <w:t>01 июля 2026</w:t>
      </w:r>
      <w:r w:rsidRPr="00FE5576">
        <w:rPr>
          <w:rFonts w:cs="Times New Roman"/>
          <w:color w:val="000000"/>
          <w:szCs w:val="24"/>
        </w:rPr>
        <w:t xml:space="preserve"> банки обязаны внедрит</w:t>
      </w:r>
      <w:r w:rsidR="00B70005">
        <w:rPr>
          <w:rFonts w:cs="Times New Roman"/>
          <w:color w:val="000000"/>
          <w:szCs w:val="24"/>
        </w:rPr>
        <w:t xml:space="preserve">ь </w:t>
      </w:r>
      <w:proofErr w:type="spellStart"/>
      <w:r w:rsidR="00B70005">
        <w:rPr>
          <w:rFonts w:cs="Times New Roman"/>
          <w:color w:val="000000"/>
          <w:szCs w:val="24"/>
        </w:rPr>
        <w:t>антифрод</w:t>
      </w:r>
      <w:proofErr w:type="spellEnd"/>
      <w:r w:rsidR="00B70005">
        <w:rPr>
          <w:rFonts w:cs="Times New Roman"/>
          <w:color w:val="000000"/>
          <w:szCs w:val="24"/>
        </w:rPr>
        <w:t>-систему (систему прот</w:t>
      </w:r>
      <w:r w:rsidRPr="00FE5576">
        <w:rPr>
          <w:rFonts w:cs="Times New Roman"/>
          <w:color w:val="000000"/>
          <w:szCs w:val="24"/>
        </w:rPr>
        <w:t xml:space="preserve">иводействия финансовому мошенничеству). Также, в рамках ее функционирования банки обязаны соблюдать новые требования по сбору, хранению и анализу </w:t>
      </w:r>
      <w:r w:rsidRPr="00FE5576">
        <w:rPr>
          <w:rFonts w:cs="Times New Roman"/>
          <w:b/>
          <w:bCs/>
          <w:color w:val="000000"/>
          <w:szCs w:val="24"/>
        </w:rPr>
        <w:t xml:space="preserve">цифрового отпечатка устройства (ЦОУ). </w:t>
      </w:r>
      <w:r w:rsidRPr="00FE5576">
        <w:rPr>
          <w:rFonts w:cs="Times New Roman"/>
          <w:bCs/>
          <w:color w:val="000000"/>
          <w:szCs w:val="24"/>
        </w:rPr>
        <w:t>М</w:t>
      </w:r>
      <w:r w:rsidRPr="00FE5576">
        <w:rPr>
          <w:rFonts w:cs="Times New Roman"/>
          <w:iCs/>
          <w:color w:val="000000"/>
          <w:szCs w:val="24"/>
        </w:rPr>
        <w:t>ногофакторная аутентификация клиента (пользователя клиента) для формирования эталонного ЦОУ осуществляется разово для каждого устройства</w:t>
      </w:r>
      <w:r w:rsidR="004A7B0B">
        <w:rPr>
          <w:rFonts w:cs="Times New Roman"/>
          <w:iCs/>
          <w:color w:val="000000"/>
          <w:szCs w:val="24"/>
        </w:rPr>
        <w:t>.</w:t>
      </w:r>
    </w:p>
    <w:p w:rsidR="00646F47" w:rsidRDefault="00646F47" w:rsidP="004A7B0B">
      <w:pPr>
        <w:ind w:firstLine="567"/>
        <w:jc w:val="both"/>
        <w:rPr>
          <w:rFonts w:cs="Times New Roman"/>
          <w:bCs/>
          <w:color w:val="000000"/>
          <w:sz w:val="28"/>
          <w:szCs w:val="28"/>
        </w:rPr>
      </w:pPr>
      <w:r w:rsidRPr="004728D4">
        <w:rPr>
          <w:rFonts w:cs="Times New Roman"/>
          <w:b/>
          <w:color w:val="000000"/>
          <w:szCs w:val="24"/>
        </w:rPr>
        <w:t>С 01.07.2026</w:t>
      </w:r>
      <w:r w:rsidRPr="004728D4">
        <w:rPr>
          <w:rFonts w:cs="Times New Roman"/>
          <w:b/>
          <w:bCs/>
          <w:color w:val="000000"/>
          <w:szCs w:val="24"/>
        </w:rPr>
        <w:t xml:space="preserve"> </w:t>
      </w:r>
      <w:r w:rsidRPr="0040264E">
        <w:rPr>
          <w:rFonts w:cs="Times New Roman"/>
          <w:bCs/>
          <w:color w:val="000000"/>
          <w:szCs w:val="24"/>
        </w:rPr>
        <w:t xml:space="preserve">при первом входе пользователя в </w:t>
      </w:r>
      <w:r w:rsidR="001F712E" w:rsidRPr="0040264E">
        <w:rPr>
          <w:rFonts w:cs="Times New Roman"/>
          <w:bCs/>
          <w:color w:val="000000"/>
          <w:szCs w:val="24"/>
        </w:rPr>
        <w:t>«Интернет-банкинг»</w:t>
      </w:r>
      <w:r w:rsidRPr="0040264E">
        <w:rPr>
          <w:rFonts w:cs="Times New Roman"/>
          <w:color w:val="000000"/>
          <w:szCs w:val="24"/>
        </w:rPr>
        <w:t xml:space="preserve"> </w:t>
      </w:r>
      <w:r w:rsidR="00307754" w:rsidRPr="0040264E">
        <w:rPr>
          <w:rFonts w:cs="Times New Roman"/>
          <w:color w:val="000000"/>
          <w:szCs w:val="24"/>
        </w:rPr>
        <w:t xml:space="preserve">Беларусбанка </w:t>
      </w:r>
      <w:r w:rsidRPr="0040264E">
        <w:rPr>
          <w:rFonts w:cs="Times New Roman"/>
          <w:bCs/>
          <w:color w:val="000000"/>
          <w:szCs w:val="24"/>
        </w:rPr>
        <w:t xml:space="preserve">система </w:t>
      </w:r>
      <w:r w:rsidR="000830BA" w:rsidRPr="0040264E">
        <w:rPr>
          <w:rFonts w:cs="Times New Roman"/>
          <w:bCs/>
          <w:color w:val="000000"/>
          <w:szCs w:val="24"/>
        </w:rPr>
        <w:t>з</w:t>
      </w:r>
      <w:r w:rsidR="00307754" w:rsidRPr="0040264E">
        <w:rPr>
          <w:rFonts w:cs="Times New Roman"/>
          <w:bCs/>
          <w:color w:val="000000"/>
          <w:szCs w:val="24"/>
        </w:rPr>
        <w:t>апросит</w:t>
      </w:r>
      <w:r w:rsidR="00307754">
        <w:rPr>
          <w:rFonts w:cs="Times New Roman"/>
          <w:b/>
          <w:bCs/>
          <w:color w:val="000000"/>
          <w:szCs w:val="24"/>
        </w:rPr>
        <w:t xml:space="preserve"> доступ к местоположению устройства.</w:t>
      </w:r>
    </w:p>
    <w:p w:rsidR="0040264E" w:rsidRDefault="0040264E" w:rsidP="00FE5576">
      <w:pPr>
        <w:jc w:val="both"/>
        <w:rPr>
          <w:rFonts w:cs="Times New Roman"/>
          <w:bCs/>
          <w:color w:val="000000"/>
          <w:szCs w:val="24"/>
        </w:rPr>
      </w:pPr>
    </w:p>
    <w:p w:rsidR="00646F47" w:rsidRPr="0040264E" w:rsidRDefault="00662902" w:rsidP="0040264E"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>
        <w:rPr>
          <w:rFonts w:cs="Times New Roman"/>
          <w:b/>
          <w:bCs/>
          <w:color w:val="000000"/>
          <w:sz w:val="32"/>
          <w:szCs w:val="32"/>
        </w:rPr>
        <w:t>Возможные способы настройки доступа к местоположению при работе в системе</w:t>
      </w:r>
      <w:r w:rsidR="001F712E" w:rsidRPr="0040264E">
        <w:rPr>
          <w:rFonts w:cs="Times New Roman"/>
          <w:b/>
          <w:bCs/>
          <w:color w:val="000000"/>
          <w:sz w:val="32"/>
          <w:szCs w:val="32"/>
        </w:rPr>
        <w:t xml:space="preserve"> «Интернет-банкинг»</w:t>
      </w:r>
      <w:r w:rsidR="00646F47" w:rsidRPr="0040264E">
        <w:rPr>
          <w:rFonts w:cs="Times New Roman"/>
          <w:b/>
          <w:bCs/>
          <w:color w:val="000000"/>
          <w:sz w:val="32"/>
          <w:szCs w:val="32"/>
        </w:rPr>
        <w:t>:</w:t>
      </w:r>
    </w:p>
    <w:p w:rsidR="0040264E" w:rsidRDefault="0040264E" w:rsidP="00FE5576">
      <w:pPr>
        <w:jc w:val="both"/>
        <w:rPr>
          <w:rFonts w:cs="Times New Roman"/>
          <w:bCs/>
          <w:color w:val="000000"/>
          <w:szCs w:val="24"/>
        </w:rPr>
      </w:pPr>
    </w:p>
    <w:p w:rsidR="00B70005" w:rsidRDefault="00646F47" w:rsidP="00B70005">
      <w:pPr>
        <w:pStyle w:val="ab"/>
        <w:numPr>
          <w:ilvl w:val="0"/>
          <w:numId w:val="4"/>
        </w:numPr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40264E">
        <w:rPr>
          <w:rFonts w:cs="Times New Roman"/>
          <w:b/>
          <w:bCs/>
          <w:color w:val="000000"/>
          <w:sz w:val="28"/>
          <w:szCs w:val="28"/>
        </w:rPr>
        <w:t>Предоставить доступ к</w:t>
      </w:r>
      <w:r w:rsidR="004464E7" w:rsidRPr="0040264E">
        <w:rPr>
          <w:rFonts w:cs="Times New Roman"/>
          <w:b/>
          <w:bCs/>
          <w:color w:val="000000"/>
          <w:sz w:val="28"/>
          <w:szCs w:val="28"/>
        </w:rPr>
        <w:t xml:space="preserve"> местоположению</w:t>
      </w:r>
      <w:r w:rsidRPr="0040264E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4464E7" w:rsidRPr="0040264E">
        <w:rPr>
          <w:rFonts w:cs="Times New Roman"/>
          <w:b/>
          <w:bCs/>
          <w:color w:val="000000"/>
          <w:sz w:val="28"/>
          <w:szCs w:val="28"/>
        </w:rPr>
        <w:t>(</w:t>
      </w:r>
      <w:proofErr w:type="spellStart"/>
      <w:r w:rsidRPr="0040264E">
        <w:rPr>
          <w:rFonts w:cs="Times New Roman"/>
          <w:b/>
          <w:bCs/>
          <w:color w:val="000000"/>
          <w:sz w:val="28"/>
          <w:szCs w:val="28"/>
        </w:rPr>
        <w:t>геолокации</w:t>
      </w:r>
      <w:proofErr w:type="spellEnd"/>
      <w:r w:rsidR="004464E7" w:rsidRPr="0040264E">
        <w:rPr>
          <w:rFonts w:cs="Times New Roman"/>
          <w:b/>
          <w:bCs/>
          <w:color w:val="000000"/>
          <w:sz w:val="28"/>
          <w:szCs w:val="28"/>
        </w:rPr>
        <w:t>)</w:t>
      </w:r>
      <w:r w:rsidR="0040264E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B70005">
        <w:rPr>
          <w:rFonts w:cs="Times New Roman"/>
          <w:b/>
          <w:bCs/>
          <w:color w:val="000000"/>
          <w:sz w:val="28"/>
          <w:szCs w:val="28"/>
        </w:rPr>
        <w:t>во всплывающем</w:t>
      </w:r>
    </w:p>
    <w:p w:rsidR="00646F47" w:rsidRPr="00B70005" w:rsidRDefault="00B70005" w:rsidP="00B70005">
      <w:pPr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B70005">
        <w:rPr>
          <w:rFonts w:cs="Times New Roman"/>
          <w:b/>
          <w:bCs/>
          <w:color w:val="000000"/>
          <w:sz w:val="28"/>
          <w:szCs w:val="28"/>
        </w:rPr>
        <w:t>окне при первом входе на главной странице</w:t>
      </w:r>
    </w:p>
    <w:p w:rsidR="00280A5C" w:rsidRPr="00280A5C" w:rsidRDefault="00280A5C" w:rsidP="00280A5C">
      <w:pPr>
        <w:pStyle w:val="ab"/>
        <w:rPr>
          <w:rFonts w:cs="Times New Roman"/>
          <w:bCs/>
          <w:color w:val="000000"/>
          <w:szCs w:val="24"/>
        </w:rPr>
      </w:pPr>
    </w:p>
    <w:p w:rsidR="00646F47" w:rsidRDefault="001F712E">
      <w:pPr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0175" cy="30562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И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576" w:rsidRDefault="00280A5C" w:rsidP="00280A5C">
      <w:pPr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 xml:space="preserve">     </w:t>
      </w:r>
    </w:p>
    <w:p w:rsidR="00CF66E1" w:rsidRPr="00662902" w:rsidRDefault="005E6AC0" w:rsidP="006D19C8">
      <w:pPr>
        <w:pStyle w:val="ab"/>
        <w:numPr>
          <w:ilvl w:val="0"/>
          <w:numId w:val="4"/>
        </w:numPr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Через настройки</w:t>
      </w:r>
      <w:r w:rsidR="00662902">
        <w:rPr>
          <w:rFonts w:cs="Times New Roman"/>
          <w:b/>
          <w:bCs/>
          <w:color w:val="000000"/>
          <w:sz w:val="28"/>
          <w:szCs w:val="28"/>
        </w:rPr>
        <w:t xml:space="preserve"> безопасности</w:t>
      </w:r>
      <w:r>
        <w:rPr>
          <w:rFonts w:cs="Times New Roman"/>
          <w:b/>
          <w:bCs/>
          <w:color w:val="000000"/>
          <w:sz w:val="28"/>
          <w:szCs w:val="28"/>
        </w:rPr>
        <w:t xml:space="preserve"> в </w:t>
      </w:r>
      <w:r w:rsidR="00CD0B35" w:rsidRPr="00662902">
        <w:rPr>
          <w:rFonts w:cs="Times New Roman"/>
          <w:b/>
          <w:bCs/>
          <w:color w:val="000000"/>
          <w:sz w:val="28"/>
          <w:szCs w:val="28"/>
        </w:rPr>
        <w:t>браузер</w:t>
      </w:r>
      <w:r>
        <w:rPr>
          <w:rFonts w:cs="Times New Roman"/>
          <w:b/>
          <w:bCs/>
          <w:color w:val="000000"/>
          <w:sz w:val="28"/>
          <w:szCs w:val="28"/>
        </w:rPr>
        <w:t>е</w:t>
      </w:r>
      <w:r w:rsidR="00307754" w:rsidRPr="00662902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307754" w:rsidRPr="00662902">
        <w:rPr>
          <w:rFonts w:cs="Times New Roman"/>
          <w:bCs/>
          <w:i/>
          <w:color w:val="000000"/>
          <w:sz w:val="28"/>
          <w:szCs w:val="28"/>
        </w:rPr>
        <w:t>(</w:t>
      </w:r>
      <w:r w:rsidR="00CF66E1" w:rsidRPr="00662902">
        <w:rPr>
          <w:rFonts w:cs="Times New Roman"/>
          <w:bCs/>
          <w:i/>
          <w:color w:val="000000"/>
          <w:sz w:val="28"/>
          <w:szCs w:val="28"/>
        </w:rPr>
        <w:t>в различных версиях браузеров настройки могут незначительно отличаться</w:t>
      </w:r>
      <w:r w:rsidR="00307754" w:rsidRPr="00662902">
        <w:rPr>
          <w:rFonts w:cs="Times New Roman"/>
          <w:bCs/>
          <w:i/>
          <w:color w:val="000000"/>
          <w:sz w:val="28"/>
          <w:szCs w:val="28"/>
        </w:rPr>
        <w:t>)</w:t>
      </w:r>
      <w:r w:rsidR="00FE5576" w:rsidRPr="00662902">
        <w:rPr>
          <w:rFonts w:cs="Times New Roman"/>
          <w:bCs/>
          <w:i/>
          <w:color w:val="000000"/>
          <w:sz w:val="28"/>
          <w:szCs w:val="28"/>
        </w:rPr>
        <w:t>:</w:t>
      </w:r>
    </w:p>
    <w:p w:rsidR="00FE5576" w:rsidRPr="0040264E" w:rsidRDefault="00FE5576" w:rsidP="00FE5576">
      <w:pPr>
        <w:jc w:val="center"/>
        <w:rPr>
          <w:rStyle w:val="a6"/>
          <w:i/>
          <w:iCs/>
          <w:color w:val="252525"/>
          <w:sz w:val="28"/>
          <w:szCs w:val="28"/>
        </w:rPr>
      </w:pPr>
      <w:proofErr w:type="spellStart"/>
      <w:r w:rsidRPr="0040264E">
        <w:rPr>
          <w:rStyle w:val="a6"/>
          <w:i/>
          <w:iCs/>
          <w:color w:val="252525"/>
          <w:sz w:val="28"/>
          <w:szCs w:val="28"/>
        </w:rPr>
        <w:t>Microsoft</w:t>
      </w:r>
      <w:proofErr w:type="spellEnd"/>
      <w:r w:rsidRPr="0040264E">
        <w:rPr>
          <w:rStyle w:val="a6"/>
          <w:i/>
          <w:iCs/>
          <w:color w:val="252525"/>
          <w:sz w:val="28"/>
          <w:szCs w:val="28"/>
        </w:rPr>
        <w:t xml:space="preserve"> </w:t>
      </w:r>
      <w:proofErr w:type="spellStart"/>
      <w:r w:rsidRPr="0040264E">
        <w:rPr>
          <w:rStyle w:val="a6"/>
          <w:i/>
          <w:iCs/>
          <w:color w:val="252525"/>
          <w:sz w:val="28"/>
          <w:szCs w:val="28"/>
        </w:rPr>
        <w:t>Edge</w:t>
      </w:r>
      <w:proofErr w:type="spellEnd"/>
      <w:r w:rsidRPr="0040264E">
        <w:rPr>
          <w:rStyle w:val="a6"/>
          <w:i/>
          <w:iCs/>
          <w:color w:val="252525"/>
          <w:sz w:val="28"/>
          <w:szCs w:val="28"/>
        </w:rPr>
        <w:t>:</w:t>
      </w:r>
    </w:p>
    <w:p w:rsidR="00FE5576" w:rsidRPr="004464E7" w:rsidRDefault="00FE5576" w:rsidP="00FE5576">
      <w:pPr>
        <w:rPr>
          <w:rStyle w:val="a6"/>
          <w:rFonts w:cs="Times New Roman"/>
          <w:b w:val="0"/>
          <w:iCs/>
          <w:color w:val="252525"/>
          <w:szCs w:val="24"/>
        </w:rPr>
      </w:pPr>
      <w:r>
        <w:rPr>
          <w:rStyle w:val="a6"/>
          <w:rFonts w:cs="Times New Roman"/>
          <w:b w:val="0"/>
          <w:iCs/>
          <w:color w:val="252525"/>
          <w:szCs w:val="24"/>
        </w:rPr>
        <w:t xml:space="preserve">- 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 xml:space="preserve">Выберите «Параметры» </w:t>
      </w:r>
      <w:r w:rsidRPr="004464E7">
        <w:rPr>
          <w:rStyle w:val="a6"/>
          <w:rFonts w:ascii="Segoe UI Symbol" w:hAnsi="Segoe UI Symbol" w:cs="Segoe UI Symbol"/>
          <w:b w:val="0"/>
          <w:iCs/>
          <w:color w:val="252525"/>
          <w:szCs w:val="24"/>
        </w:rPr>
        <w:t>➔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 xml:space="preserve"> «</w:t>
      </w:r>
      <w:r>
        <w:rPr>
          <w:rStyle w:val="a6"/>
          <w:rFonts w:cs="Times New Roman"/>
          <w:b w:val="0"/>
          <w:iCs/>
          <w:color w:val="252525"/>
          <w:szCs w:val="24"/>
        </w:rPr>
        <w:t>Конфиденциальность, поиск и службы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>»</w:t>
      </w:r>
      <w:r w:rsidRPr="004464E7">
        <w:rPr>
          <w:rStyle w:val="a6"/>
          <w:rFonts w:ascii="Segoe UI Symbol" w:hAnsi="Segoe UI Symbol" w:cs="Segoe UI Symbol"/>
          <w:b w:val="0"/>
          <w:iCs/>
          <w:color w:val="252525"/>
          <w:szCs w:val="24"/>
        </w:rPr>
        <w:t xml:space="preserve"> </w:t>
      </w:r>
      <w:proofErr w:type="gramStart"/>
      <w:r w:rsidRPr="004464E7">
        <w:rPr>
          <w:rStyle w:val="a6"/>
          <w:rFonts w:ascii="Segoe UI Symbol" w:hAnsi="Segoe UI Symbol" w:cs="Segoe UI Symbol"/>
          <w:b w:val="0"/>
          <w:iCs/>
          <w:color w:val="252525"/>
          <w:szCs w:val="24"/>
        </w:rPr>
        <w:t>➔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>«</w:t>
      </w:r>
      <w:proofErr w:type="gramEnd"/>
      <w:r>
        <w:rPr>
          <w:rStyle w:val="a6"/>
          <w:rFonts w:cs="Times New Roman"/>
          <w:b w:val="0"/>
          <w:iCs/>
          <w:color w:val="252525"/>
          <w:szCs w:val="24"/>
        </w:rPr>
        <w:t>Разрешения для сайтов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>».</w:t>
      </w:r>
    </w:p>
    <w:p w:rsidR="00FE5576" w:rsidRPr="004464E7" w:rsidRDefault="00FE5576" w:rsidP="00FE5576">
      <w:pPr>
        <w:rPr>
          <w:rStyle w:val="a6"/>
          <w:rFonts w:cs="Times New Roman"/>
          <w:b w:val="0"/>
          <w:iCs/>
          <w:color w:val="252525"/>
          <w:szCs w:val="24"/>
        </w:rPr>
      </w:pPr>
      <w:r>
        <w:rPr>
          <w:rStyle w:val="a6"/>
          <w:rFonts w:cs="Times New Roman"/>
          <w:b w:val="0"/>
          <w:iCs/>
          <w:color w:val="252525"/>
          <w:szCs w:val="24"/>
        </w:rPr>
        <w:t>- Найдите пункт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 xml:space="preserve"> «</w:t>
      </w:r>
      <w:r>
        <w:rPr>
          <w:rStyle w:val="a6"/>
          <w:rFonts w:cs="Times New Roman"/>
          <w:b w:val="0"/>
          <w:iCs/>
          <w:color w:val="252525"/>
          <w:szCs w:val="24"/>
        </w:rPr>
        <w:t>Расположение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>».</w:t>
      </w:r>
    </w:p>
    <w:p w:rsidR="00FE5576" w:rsidRDefault="00FE5576" w:rsidP="00FE5576">
      <w:pPr>
        <w:rPr>
          <w:rStyle w:val="a6"/>
          <w:rFonts w:cs="Times New Roman"/>
          <w:b w:val="0"/>
          <w:iCs/>
          <w:color w:val="252525"/>
          <w:szCs w:val="24"/>
        </w:rPr>
      </w:pPr>
      <w:r>
        <w:rPr>
          <w:rStyle w:val="a6"/>
          <w:rFonts w:cs="Times New Roman"/>
          <w:b w:val="0"/>
          <w:iCs/>
          <w:color w:val="252525"/>
          <w:szCs w:val="24"/>
        </w:rPr>
        <w:t xml:space="preserve">- 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>Убедитесь, что переключатель «Спрашивать перед доступом» включен</w:t>
      </w:r>
      <w:r>
        <w:rPr>
          <w:rStyle w:val="a6"/>
          <w:rFonts w:cs="Times New Roman"/>
          <w:b w:val="0"/>
          <w:iCs/>
          <w:color w:val="252525"/>
          <w:szCs w:val="24"/>
        </w:rPr>
        <w:t>.</w:t>
      </w:r>
    </w:p>
    <w:p w:rsidR="00FE5576" w:rsidRPr="004464E7" w:rsidRDefault="00FE5576" w:rsidP="00FE5576">
      <w:pPr>
        <w:rPr>
          <w:rStyle w:val="a6"/>
          <w:rFonts w:cs="Times New Roman"/>
          <w:b w:val="0"/>
          <w:iCs/>
          <w:color w:val="252525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A14DA96" wp14:editId="1D12970B">
            <wp:extent cx="5495925" cy="1269002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9525" cy="129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576" w:rsidRPr="004464E7" w:rsidRDefault="00307754" w:rsidP="00307754">
      <w:pPr>
        <w:jc w:val="both"/>
        <w:rPr>
          <w:rStyle w:val="a6"/>
          <w:rFonts w:eastAsia="Times New Roman" w:cs="Times New Roman"/>
          <w:b w:val="0"/>
          <w:bCs w:val="0"/>
          <w:szCs w:val="24"/>
          <w:lang w:eastAsia="ru-RU"/>
        </w:rPr>
      </w:pPr>
      <w:r>
        <w:rPr>
          <w:rStyle w:val="a6"/>
          <w:rFonts w:eastAsia="Times New Roman" w:cs="Times New Roman"/>
          <w:b w:val="0"/>
          <w:szCs w:val="24"/>
          <w:lang w:eastAsia="ru-RU"/>
        </w:rPr>
        <w:t xml:space="preserve">     </w:t>
      </w:r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>Если сайты всё равно не определяют местоположение</w:t>
      </w:r>
      <w:r w:rsidR="00FE5576">
        <w:rPr>
          <w:rStyle w:val="a6"/>
          <w:rFonts w:eastAsia="Times New Roman" w:cs="Times New Roman"/>
          <w:b w:val="0"/>
          <w:szCs w:val="24"/>
          <w:lang w:eastAsia="ru-RU"/>
        </w:rPr>
        <w:t>, значит б</w:t>
      </w:r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раузер использует системные службы </w:t>
      </w:r>
      <w:proofErr w:type="spellStart"/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>Windows</w:t>
      </w:r>
      <w:proofErr w:type="spellEnd"/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>.</w:t>
      </w:r>
    </w:p>
    <w:p w:rsidR="00FE5576" w:rsidRPr="00307754" w:rsidRDefault="00FE5576" w:rsidP="00307754">
      <w:pPr>
        <w:jc w:val="both"/>
        <w:rPr>
          <w:rStyle w:val="a6"/>
          <w:rFonts w:eastAsia="Times New Roman" w:cs="Times New Roman"/>
          <w:b w:val="0"/>
          <w:bCs w:val="0"/>
          <w:szCs w:val="24"/>
          <w:u w:val="single"/>
          <w:lang w:eastAsia="ru-RU"/>
        </w:rPr>
      </w:pPr>
      <w:r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 </w:t>
      </w:r>
      <w:r w:rsidR="00307754">
        <w:rPr>
          <w:rStyle w:val="a6"/>
          <w:rFonts w:eastAsia="Times New Roman" w:cs="Times New Roman"/>
          <w:b w:val="0"/>
          <w:szCs w:val="24"/>
          <w:lang w:eastAsia="ru-RU"/>
        </w:rPr>
        <w:t xml:space="preserve">   </w:t>
      </w:r>
      <w:r w:rsidRPr="00307754">
        <w:rPr>
          <w:rStyle w:val="a6"/>
          <w:rFonts w:eastAsia="Times New Roman" w:cs="Times New Roman"/>
          <w:b w:val="0"/>
          <w:szCs w:val="24"/>
          <w:u w:val="single"/>
          <w:lang w:eastAsia="ru-RU"/>
        </w:rPr>
        <w:t>Чтобы проверить их:</w:t>
      </w:r>
    </w:p>
    <w:p w:rsidR="00FE5576" w:rsidRPr="004464E7" w:rsidRDefault="00FE5576" w:rsidP="00307754">
      <w:pPr>
        <w:jc w:val="both"/>
        <w:rPr>
          <w:rStyle w:val="a6"/>
          <w:rFonts w:eastAsia="Times New Roman" w:cs="Times New Roman"/>
          <w:b w:val="0"/>
          <w:bCs w:val="0"/>
          <w:szCs w:val="24"/>
          <w:lang w:eastAsia="ru-RU"/>
        </w:rPr>
      </w:pPr>
      <w:r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 </w:t>
      </w:r>
      <w:r w:rsidR="00307754">
        <w:rPr>
          <w:rStyle w:val="a6"/>
          <w:rFonts w:eastAsia="Times New Roman" w:cs="Times New Roman"/>
          <w:b w:val="0"/>
          <w:szCs w:val="24"/>
          <w:lang w:eastAsia="ru-RU"/>
        </w:rPr>
        <w:t>-</w:t>
      </w:r>
      <w:r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 Откройте меню «Пуск» </w:t>
      </w:r>
      <w:r w:rsidRPr="004464E7">
        <w:rPr>
          <w:rStyle w:val="a6"/>
          <w:rFonts w:ascii="Segoe UI Symbol" w:eastAsia="Times New Roman" w:hAnsi="Segoe UI Symbol" w:cs="Segoe UI Symbol"/>
          <w:b w:val="0"/>
          <w:szCs w:val="24"/>
          <w:lang w:eastAsia="ru-RU"/>
        </w:rPr>
        <w:t>➔</w:t>
      </w:r>
      <w:r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 «Параметры» </w:t>
      </w:r>
      <w:r w:rsidRPr="004464E7">
        <w:rPr>
          <w:rStyle w:val="a6"/>
          <w:rFonts w:ascii="Segoe UI Symbol" w:eastAsia="Times New Roman" w:hAnsi="Segoe UI Symbol" w:cs="Segoe UI Symbol"/>
          <w:b w:val="0"/>
          <w:szCs w:val="24"/>
          <w:lang w:eastAsia="ru-RU"/>
        </w:rPr>
        <w:t>➔</w:t>
      </w:r>
      <w:r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 «Конфиденциальность и безопасность» </w:t>
      </w:r>
      <w:r w:rsidRPr="004464E7">
        <w:rPr>
          <w:rStyle w:val="a6"/>
          <w:rFonts w:ascii="Segoe UI Symbol" w:eastAsia="Times New Roman" w:hAnsi="Segoe UI Symbol" w:cs="Segoe UI Symbol"/>
          <w:b w:val="0"/>
          <w:szCs w:val="24"/>
          <w:lang w:eastAsia="ru-RU"/>
        </w:rPr>
        <w:t>➔</w:t>
      </w:r>
      <w:r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 «Расположение».</w:t>
      </w:r>
    </w:p>
    <w:p w:rsidR="00FE5576" w:rsidRPr="004464E7" w:rsidRDefault="00307754" w:rsidP="00307754">
      <w:pPr>
        <w:jc w:val="both"/>
        <w:rPr>
          <w:rStyle w:val="a6"/>
          <w:rFonts w:eastAsia="Times New Roman" w:cs="Times New Roman"/>
          <w:b w:val="0"/>
          <w:bCs w:val="0"/>
          <w:szCs w:val="24"/>
          <w:lang w:eastAsia="ru-RU"/>
        </w:rPr>
      </w:pPr>
      <w:r>
        <w:rPr>
          <w:rStyle w:val="a6"/>
          <w:rFonts w:eastAsia="Times New Roman" w:cs="Times New Roman"/>
          <w:b w:val="0"/>
          <w:szCs w:val="24"/>
          <w:lang w:eastAsia="ru-RU"/>
        </w:rPr>
        <w:t xml:space="preserve"> - </w:t>
      </w:r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>Убедитесь, что «Служба определения местоположения» включена.</w:t>
      </w:r>
    </w:p>
    <w:p w:rsidR="00FE5576" w:rsidRDefault="00307754" w:rsidP="00307754">
      <w:pPr>
        <w:jc w:val="both"/>
        <w:rPr>
          <w:rStyle w:val="a6"/>
          <w:rFonts w:eastAsia="Times New Roman" w:cs="Times New Roman"/>
          <w:b w:val="0"/>
          <w:szCs w:val="24"/>
          <w:lang w:eastAsia="ru-RU"/>
        </w:rPr>
      </w:pPr>
      <w:r>
        <w:rPr>
          <w:rStyle w:val="a6"/>
          <w:rFonts w:eastAsia="Times New Roman" w:cs="Times New Roman"/>
          <w:b w:val="0"/>
          <w:szCs w:val="24"/>
          <w:lang w:eastAsia="ru-RU"/>
        </w:rPr>
        <w:t xml:space="preserve"> </w:t>
      </w:r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- Прокрутите вниз до раздела разрешений для классических приложений и убедитесь, что </w:t>
      </w:r>
      <w:proofErr w:type="spellStart"/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>Edge</w:t>
      </w:r>
      <w:proofErr w:type="spellEnd"/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 имеет доступ к определению координат.</w:t>
      </w:r>
    </w:p>
    <w:p w:rsidR="00FE5576" w:rsidRDefault="00FE5576" w:rsidP="00FE5576">
      <w:pPr>
        <w:rPr>
          <w:rStyle w:val="a6"/>
          <w:rFonts w:eastAsia="Times New Roman" w:cs="Times New Roman"/>
          <w:b w:val="0"/>
          <w:szCs w:val="24"/>
          <w:lang w:eastAsia="ru-RU"/>
        </w:rPr>
      </w:pPr>
    </w:p>
    <w:p w:rsidR="00FE5576" w:rsidRPr="0040264E" w:rsidRDefault="00FE5576" w:rsidP="00FE557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6"/>
          <w:i/>
          <w:iCs/>
          <w:color w:val="252525"/>
          <w:sz w:val="28"/>
          <w:szCs w:val="28"/>
        </w:rPr>
      </w:pPr>
      <w:proofErr w:type="spellStart"/>
      <w:r w:rsidRPr="0040264E">
        <w:rPr>
          <w:rStyle w:val="a6"/>
          <w:i/>
          <w:iCs/>
          <w:color w:val="252525"/>
          <w:sz w:val="28"/>
          <w:szCs w:val="28"/>
        </w:rPr>
        <w:t>Mozilla</w:t>
      </w:r>
      <w:proofErr w:type="spellEnd"/>
      <w:r w:rsidRPr="0040264E">
        <w:rPr>
          <w:rStyle w:val="a6"/>
          <w:i/>
          <w:iCs/>
          <w:color w:val="252525"/>
          <w:sz w:val="28"/>
          <w:szCs w:val="28"/>
        </w:rPr>
        <w:t>:</w:t>
      </w:r>
    </w:p>
    <w:p w:rsidR="00FE5576" w:rsidRDefault="00FE5576" w:rsidP="00FE5576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 w:rsidRPr="004464E7">
        <w:rPr>
          <w:rStyle w:val="a6"/>
          <w:b w:val="0"/>
          <w:iCs/>
          <w:color w:val="252525"/>
        </w:rPr>
        <w:t>Выберите «</w:t>
      </w:r>
      <w:proofErr w:type="gramStart"/>
      <w:r w:rsidRPr="004464E7">
        <w:rPr>
          <w:rStyle w:val="a6"/>
          <w:b w:val="0"/>
          <w:iCs/>
          <w:color w:val="252525"/>
        </w:rPr>
        <w:t>Настройки»</w:t>
      </w:r>
      <w:r w:rsidRPr="004464E7">
        <w:rPr>
          <w:rStyle w:val="a6"/>
          <w:rFonts w:ascii="Segoe UI Symbol" w:hAnsi="Segoe UI Symbol" w:cs="Segoe UI Symbol"/>
          <w:b w:val="0"/>
          <w:iCs/>
          <w:color w:val="252525"/>
        </w:rPr>
        <w:t>➔</w:t>
      </w:r>
      <w:proofErr w:type="gramEnd"/>
      <w:r w:rsidRPr="004464E7">
        <w:rPr>
          <w:rStyle w:val="a6"/>
          <w:iCs/>
          <w:color w:val="252525"/>
        </w:rPr>
        <w:t xml:space="preserve"> «</w:t>
      </w:r>
      <w:r w:rsidRPr="004464E7">
        <w:rPr>
          <w:rStyle w:val="a5"/>
          <w:i w:val="0"/>
          <w:color w:val="252525"/>
        </w:rPr>
        <w:t>Приватность и защита»</w:t>
      </w:r>
      <w:r w:rsidRPr="004464E7">
        <w:rPr>
          <w:rStyle w:val="a5"/>
          <w:rFonts w:ascii="Segoe UI Symbol" w:hAnsi="Segoe UI Symbol" w:cs="Segoe UI Symbol"/>
          <w:i w:val="0"/>
          <w:color w:val="252525"/>
        </w:rPr>
        <w:t>➔</w:t>
      </w:r>
      <w:r w:rsidRPr="004464E7">
        <w:rPr>
          <w:rStyle w:val="a5"/>
          <w:i w:val="0"/>
          <w:color w:val="252525"/>
        </w:rPr>
        <w:t xml:space="preserve"> «Разрешения»</w:t>
      </w:r>
      <w:r w:rsidRPr="004464E7">
        <w:rPr>
          <w:rStyle w:val="a5"/>
          <w:rFonts w:ascii="Segoe UI Symbol" w:hAnsi="Segoe UI Symbol" w:cs="Segoe UI Symbol"/>
          <w:i w:val="0"/>
          <w:color w:val="252525"/>
        </w:rPr>
        <w:t>➔</w:t>
      </w:r>
      <w:r w:rsidRPr="004464E7">
        <w:rPr>
          <w:rStyle w:val="a5"/>
          <w:i w:val="0"/>
          <w:color w:val="252525"/>
        </w:rPr>
        <w:t xml:space="preserve"> Напротив пункта «Местоположение» нажмите кнопку «Настройки»</w:t>
      </w:r>
    </w:p>
    <w:p w:rsidR="00FE5576" w:rsidRPr="004464E7" w:rsidRDefault="00FE5576" w:rsidP="00FE5576">
      <w:pPr>
        <w:rPr>
          <w:rStyle w:val="a6"/>
          <w:rFonts w:eastAsia="Times New Roman" w:cs="Times New Roman"/>
          <w:b w:val="0"/>
          <w:bCs w:val="0"/>
          <w:szCs w:val="24"/>
          <w:lang w:eastAsia="ru-RU"/>
        </w:rPr>
      </w:pPr>
      <w:r>
        <w:rPr>
          <w:rStyle w:val="a6"/>
          <w:rFonts w:eastAsia="Times New Roman" w:cs="Times New Roman"/>
          <w:b w:val="0"/>
          <w:bCs w:val="0"/>
          <w:noProof/>
          <w:szCs w:val="24"/>
          <w:lang w:eastAsia="ru-RU"/>
        </w:rPr>
        <w:drawing>
          <wp:inline distT="0" distB="0" distL="0" distR="0" wp14:anchorId="4AFA5978">
            <wp:extent cx="4901565" cy="774065"/>
            <wp:effectExtent l="0" t="0" r="0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7754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 w:rsidRPr="004464E7">
        <w:rPr>
          <w:rStyle w:val="a5"/>
          <w:i w:val="0"/>
          <w:color w:val="252525"/>
        </w:rPr>
        <w:t>Вы увидите список сайтов, которым вы разрешили или запретили доступ. Вы можете удалить нужный сайт из списка, чтобы при следующем посещении браузер снова спросил разрешение.</w:t>
      </w:r>
    </w:p>
    <w:p w:rsidR="00307754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>
        <w:rPr>
          <w:iCs/>
          <w:noProof/>
          <w:color w:val="252525"/>
        </w:rPr>
        <w:drawing>
          <wp:inline distT="0" distB="0" distL="0" distR="0" wp14:anchorId="012FC5E7" wp14:editId="20C7DFB3">
            <wp:extent cx="5381625" cy="299433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ИБ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290" cy="300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754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 w:rsidRPr="004464E7">
        <w:rPr>
          <w:rStyle w:val="a5"/>
          <w:i w:val="0"/>
          <w:color w:val="252525"/>
        </w:rPr>
        <w:t>Если вы ранее случайно нажали «Блокировать» на каком-то сайте:</w:t>
      </w: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 w:rsidRPr="004464E7">
        <w:rPr>
          <w:rStyle w:val="a5"/>
          <w:i w:val="0"/>
          <w:color w:val="252525"/>
        </w:rPr>
        <w:t>- Перейдите на нужный сайт в браузере.</w:t>
      </w: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 w:rsidRPr="004464E7">
        <w:rPr>
          <w:rStyle w:val="a5"/>
          <w:i w:val="0"/>
          <w:color w:val="252525"/>
        </w:rPr>
        <w:t>- Нажмите на крестик (x) рядом с блокировкой.</w:t>
      </w:r>
    </w:p>
    <w:p w:rsidR="00307754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 w:rsidRPr="004464E7">
        <w:rPr>
          <w:rStyle w:val="a5"/>
          <w:i w:val="0"/>
          <w:color w:val="252525"/>
        </w:rPr>
        <w:t>- Обновите страницу (F5) и в появившемся окне выберите Разрешить.</w:t>
      </w: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>
        <w:rPr>
          <w:noProof/>
        </w:rPr>
        <w:lastRenderedPageBreak/>
        <w:drawing>
          <wp:inline distT="0" distB="0" distL="0" distR="0" wp14:anchorId="2EDD9306" wp14:editId="055E069E">
            <wp:extent cx="4903470" cy="1576705"/>
            <wp:effectExtent l="0" t="0" r="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347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 w:line="276" w:lineRule="auto"/>
        <w:rPr>
          <w:rStyle w:val="a5"/>
          <w:rFonts w:asciiTheme="minorHAnsi" w:hAnsiTheme="minorHAnsi" w:cs="Segoe UI Symbol"/>
          <w:b/>
          <w:color w:val="252525"/>
        </w:rPr>
      </w:pPr>
    </w:p>
    <w:p w:rsidR="00307754" w:rsidRPr="0040264E" w:rsidRDefault="00307754" w:rsidP="00307754">
      <w:pPr>
        <w:spacing w:line="276" w:lineRule="auto"/>
        <w:jc w:val="center"/>
        <w:rPr>
          <w:rStyle w:val="a5"/>
          <w:rFonts w:cs="Times New Roman"/>
          <w:i w:val="0"/>
          <w:sz w:val="28"/>
          <w:szCs w:val="28"/>
          <w:shd w:val="clear" w:color="auto" w:fill="FFFFFF"/>
        </w:rPr>
      </w:pPr>
      <w:proofErr w:type="spellStart"/>
      <w:r w:rsidRPr="0040264E">
        <w:rPr>
          <w:rFonts w:cs="Times New Roman"/>
          <w:b/>
          <w:i/>
          <w:sz w:val="28"/>
          <w:szCs w:val="28"/>
        </w:rPr>
        <w:t>Google</w:t>
      </w:r>
      <w:proofErr w:type="spellEnd"/>
      <w:r w:rsidRPr="0040264E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40264E">
        <w:rPr>
          <w:rFonts w:cs="Times New Roman"/>
          <w:b/>
          <w:i/>
          <w:sz w:val="28"/>
          <w:szCs w:val="28"/>
        </w:rPr>
        <w:t>Chrome</w:t>
      </w:r>
      <w:proofErr w:type="spellEnd"/>
      <w:r w:rsidRPr="0040264E">
        <w:rPr>
          <w:rStyle w:val="a6"/>
          <w:rFonts w:cs="Times New Roman"/>
          <w:i/>
          <w:iCs/>
          <w:sz w:val="28"/>
          <w:szCs w:val="28"/>
          <w:shd w:val="clear" w:color="auto" w:fill="FFFFFF"/>
        </w:rPr>
        <w:t>:</w:t>
      </w: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525"/>
        </w:rPr>
      </w:pPr>
      <w:r w:rsidRPr="004464E7">
        <w:rPr>
          <w:rStyle w:val="a5"/>
          <w:i w:val="0"/>
          <w:shd w:val="clear" w:color="auto" w:fill="FFFFFF"/>
        </w:rPr>
        <w:t xml:space="preserve">«Ещё» (три точки) в правом верхнем углу </w:t>
      </w:r>
      <w:r w:rsidRPr="004464E7">
        <w:rPr>
          <w:rStyle w:val="a5"/>
          <w:rFonts w:ascii="Segoe UI Symbol" w:hAnsi="Segoe UI Symbol" w:cs="Segoe UI Symbol"/>
          <w:i w:val="0"/>
          <w:shd w:val="clear" w:color="auto" w:fill="FFFFFF"/>
        </w:rPr>
        <w:t>➔</w:t>
      </w:r>
      <w:r w:rsidRPr="004464E7">
        <w:rPr>
          <w:rStyle w:val="a5"/>
          <w:i w:val="0"/>
          <w:shd w:val="clear" w:color="auto" w:fill="FFFFFF"/>
        </w:rPr>
        <w:t xml:space="preserve"> Настройки</w:t>
      </w:r>
    </w:p>
    <w:p w:rsidR="00307754" w:rsidRDefault="00307754" w:rsidP="00307754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525"/>
        </w:rPr>
      </w:pPr>
      <w:r w:rsidRPr="004464E7">
        <w:rPr>
          <w:rStyle w:val="a5"/>
          <w:i w:val="0"/>
          <w:color w:val="252525"/>
        </w:rPr>
        <w:t xml:space="preserve">- Слева от адресной строки (перед URL-адресом) нажмите на значок </w:t>
      </w:r>
      <w:r>
        <w:rPr>
          <w:rStyle w:val="a5"/>
          <w:i w:val="0"/>
          <w:color w:val="252525"/>
        </w:rPr>
        <w:t>замка или значок информации (i);</w:t>
      </w: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525"/>
        </w:rPr>
      </w:pPr>
      <w:r w:rsidRPr="004464E7">
        <w:rPr>
          <w:rStyle w:val="a5"/>
          <w:i w:val="0"/>
          <w:color w:val="252525"/>
        </w:rPr>
        <w:t>- В выпадающем списке в разделе Разрешения найдите пункт</w:t>
      </w:r>
      <w:r>
        <w:rPr>
          <w:rStyle w:val="a5"/>
          <w:i w:val="0"/>
          <w:color w:val="252525"/>
        </w:rPr>
        <w:t xml:space="preserve"> Доступ к вашему местоположению;</w:t>
      </w:r>
    </w:p>
    <w:p w:rsidR="00307754" w:rsidRPr="004464E7" w:rsidRDefault="00307754" w:rsidP="00307754">
      <w:pPr>
        <w:jc w:val="both"/>
        <w:rPr>
          <w:rStyle w:val="a5"/>
          <w:rFonts w:cs="Times New Roman"/>
          <w:i w:val="0"/>
          <w:szCs w:val="24"/>
          <w:shd w:val="clear" w:color="auto" w:fill="FFFFFF"/>
        </w:rPr>
      </w:pPr>
      <w:r w:rsidRPr="004464E7">
        <w:rPr>
          <w:rStyle w:val="a5"/>
          <w:rFonts w:cs="Times New Roman"/>
          <w:i w:val="0"/>
          <w:szCs w:val="24"/>
          <w:shd w:val="clear" w:color="auto" w:fill="FFFFFF"/>
        </w:rPr>
        <w:t xml:space="preserve">- Перейдите в раздел «Конфиденциальность и безопасность» </w:t>
      </w:r>
      <w:r w:rsidRPr="004464E7">
        <w:rPr>
          <w:rStyle w:val="a5"/>
          <w:rFonts w:ascii="Segoe UI Symbol" w:hAnsi="Segoe UI Symbol" w:cs="Segoe UI Symbol"/>
          <w:i w:val="0"/>
          <w:szCs w:val="24"/>
          <w:shd w:val="clear" w:color="auto" w:fill="FFFFFF"/>
        </w:rPr>
        <w:t>➔</w:t>
      </w:r>
      <w:r>
        <w:rPr>
          <w:rStyle w:val="a5"/>
          <w:rFonts w:cs="Times New Roman"/>
          <w:i w:val="0"/>
          <w:szCs w:val="24"/>
          <w:shd w:val="clear" w:color="auto" w:fill="FFFFFF"/>
        </w:rPr>
        <w:t xml:space="preserve"> «Настройки сайта»;</w:t>
      </w:r>
    </w:p>
    <w:p w:rsidR="00307754" w:rsidRPr="004464E7" w:rsidRDefault="00307754" w:rsidP="00307754">
      <w:pPr>
        <w:jc w:val="both"/>
        <w:rPr>
          <w:rStyle w:val="a5"/>
          <w:rFonts w:cs="Times New Roman"/>
          <w:i w:val="0"/>
          <w:szCs w:val="24"/>
          <w:shd w:val="clear" w:color="auto" w:fill="FFFFFF"/>
        </w:rPr>
      </w:pPr>
      <w:r w:rsidRPr="004464E7">
        <w:rPr>
          <w:rStyle w:val="a5"/>
          <w:rFonts w:cs="Times New Roman"/>
          <w:i w:val="0"/>
          <w:szCs w:val="24"/>
          <w:shd w:val="clear" w:color="auto" w:fill="FFFFFF"/>
        </w:rPr>
        <w:t>- Найдите пункт «</w:t>
      </w:r>
      <w:proofErr w:type="spellStart"/>
      <w:r w:rsidRPr="004464E7">
        <w:rPr>
          <w:rStyle w:val="a5"/>
          <w:rFonts w:cs="Times New Roman"/>
          <w:i w:val="0"/>
          <w:szCs w:val="24"/>
          <w:shd w:val="clear" w:color="auto" w:fill="FFFFFF"/>
        </w:rPr>
        <w:t>Геод</w:t>
      </w:r>
      <w:r>
        <w:rPr>
          <w:rStyle w:val="a5"/>
          <w:rFonts w:cs="Times New Roman"/>
          <w:i w:val="0"/>
          <w:szCs w:val="24"/>
          <w:shd w:val="clear" w:color="auto" w:fill="FFFFFF"/>
        </w:rPr>
        <w:t>анные</w:t>
      </w:r>
      <w:proofErr w:type="spellEnd"/>
      <w:r>
        <w:rPr>
          <w:rStyle w:val="a5"/>
          <w:rFonts w:cs="Times New Roman"/>
          <w:i w:val="0"/>
          <w:szCs w:val="24"/>
          <w:shd w:val="clear" w:color="auto" w:fill="FFFFFF"/>
        </w:rPr>
        <w:t>» (в разделе «Разрешения»);</w:t>
      </w:r>
    </w:p>
    <w:p w:rsidR="00307754" w:rsidRPr="004464E7" w:rsidRDefault="00307754" w:rsidP="00307754">
      <w:pPr>
        <w:jc w:val="both"/>
        <w:rPr>
          <w:rStyle w:val="a5"/>
          <w:rFonts w:cs="Times New Roman"/>
          <w:i w:val="0"/>
          <w:szCs w:val="24"/>
          <w:shd w:val="clear" w:color="auto" w:fill="FFFFFF"/>
        </w:rPr>
      </w:pPr>
      <w:r w:rsidRPr="004464E7">
        <w:rPr>
          <w:rStyle w:val="a5"/>
          <w:rFonts w:cs="Times New Roman"/>
          <w:i w:val="0"/>
          <w:szCs w:val="24"/>
          <w:shd w:val="clear" w:color="auto" w:fill="FFFFFF"/>
        </w:rPr>
        <w:t xml:space="preserve">- Выберите «Сайты могут запрашивать разрешение на доступ к </w:t>
      </w:r>
      <w:proofErr w:type="spellStart"/>
      <w:r>
        <w:rPr>
          <w:rStyle w:val="a5"/>
          <w:rFonts w:cs="Times New Roman"/>
          <w:i w:val="0"/>
          <w:szCs w:val="24"/>
          <w:shd w:val="clear" w:color="auto" w:fill="FFFFFF"/>
        </w:rPr>
        <w:t>геоданным</w:t>
      </w:r>
      <w:proofErr w:type="spellEnd"/>
      <w:r>
        <w:rPr>
          <w:rStyle w:val="a5"/>
          <w:rFonts w:cs="Times New Roman"/>
          <w:i w:val="0"/>
          <w:szCs w:val="24"/>
          <w:shd w:val="clear" w:color="auto" w:fill="FFFFFF"/>
        </w:rPr>
        <w:t>»;</w:t>
      </w:r>
    </w:p>
    <w:p w:rsidR="00307754" w:rsidRPr="00307754" w:rsidRDefault="00307754" w:rsidP="00307754">
      <w:pPr>
        <w:jc w:val="both"/>
        <w:rPr>
          <w:rStyle w:val="a5"/>
          <w:rFonts w:cs="Times New Roman"/>
          <w:szCs w:val="24"/>
          <w:shd w:val="clear" w:color="auto" w:fill="FFFFFF"/>
        </w:rPr>
      </w:pPr>
      <w:r w:rsidRPr="00307754">
        <w:rPr>
          <w:rStyle w:val="a5"/>
          <w:rFonts w:cs="Times New Roman"/>
          <w:szCs w:val="24"/>
          <w:shd w:val="clear" w:color="auto" w:fill="FFFFFF"/>
        </w:rPr>
        <w:t xml:space="preserve">(Примечание: если </w:t>
      </w:r>
      <w:proofErr w:type="spellStart"/>
      <w:r w:rsidRPr="00307754">
        <w:rPr>
          <w:rStyle w:val="a5"/>
          <w:rFonts w:cs="Times New Roman"/>
          <w:szCs w:val="24"/>
          <w:shd w:val="clear" w:color="auto" w:fill="FFFFFF"/>
        </w:rPr>
        <w:t>Chrome</w:t>
      </w:r>
      <w:proofErr w:type="spellEnd"/>
      <w:r w:rsidRPr="00307754">
        <w:rPr>
          <w:rStyle w:val="a5"/>
          <w:rFonts w:cs="Times New Roman"/>
          <w:szCs w:val="24"/>
          <w:shd w:val="clear" w:color="auto" w:fill="FFFFFF"/>
        </w:rPr>
        <w:t xml:space="preserve"> блокирует доступ на уровне системы </w:t>
      </w:r>
      <w:proofErr w:type="spellStart"/>
      <w:r w:rsidRPr="00307754">
        <w:rPr>
          <w:rStyle w:val="a5"/>
          <w:rFonts w:cs="Times New Roman"/>
          <w:szCs w:val="24"/>
          <w:shd w:val="clear" w:color="auto" w:fill="FFFFFF"/>
        </w:rPr>
        <w:t>macOS</w:t>
      </w:r>
      <w:proofErr w:type="spellEnd"/>
      <w:r w:rsidRPr="00307754">
        <w:rPr>
          <w:rStyle w:val="a5"/>
          <w:rFonts w:cs="Times New Roman"/>
          <w:szCs w:val="24"/>
          <w:shd w:val="clear" w:color="auto" w:fill="FFFFFF"/>
        </w:rPr>
        <w:t xml:space="preserve">, в настройках </w:t>
      </w:r>
      <w:proofErr w:type="spellStart"/>
      <w:r w:rsidRPr="00307754">
        <w:rPr>
          <w:rStyle w:val="a5"/>
          <w:rFonts w:cs="Times New Roman"/>
          <w:szCs w:val="24"/>
          <w:shd w:val="clear" w:color="auto" w:fill="FFFFFF"/>
        </w:rPr>
        <w:t>Mac</w:t>
      </w:r>
      <w:proofErr w:type="spellEnd"/>
      <w:r w:rsidRPr="00307754">
        <w:rPr>
          <w:rStyle w:val="a5"/>
          <w:rFonts w:cs="Times New Roman"/>
          <w:szCs w:val="24"/>
          <w:shd w:val="clear" w:color="auto" w:fill="FFFFFF"/>
        </w:rPr>
        <w:t xml:space="preserve"> перейдите в «Системные настройки» </w:t>
      </w:r>
      <w:r w:rsidRPr="00307754">
        <w:rPr>
          <w:rStyle w:val="a5"/>
          <w:rFonts w:ascii="Segoe UI Symbol" w:hAnsi="Segoe UI Symbol" w:cs="Segoe UI Symbol"/>
          <w:szCs w:val="24"/>
          <w:shd w:val="clear" w:color="auto" w:fill="FFFFFF"/>
        </w:rPr>
        <w:t>➔</w:t>
      </w:r>
      <w:r w:rsidRPr="00307754">
        <w:rPr>
          <w:rStyle w:val="a5"/>
          <w:rFonts w:cs="Times New Roman"/>
          <w:szCs w:val="24"/>
          <w:shd w:val="clear" w:color="auto" w:fill="FFFFFF"/>
        </w:rPr>
        <w:t xml:space="preserve"> «Конфиденциальность и безопасность» </w:t>
      </w:r>
      <w:r w:rsidRPr="00307754">
        <w:rPr>
          <w:rStyle w:val="a5"/>
          <w:rFonts w:ascii="Segoe UI Symbol" w:hAnsi="Segoe UI Symbol" w:cs="Segoe UI Symbol"/>
          <w:szCs w:val="24"/>
          <w:shd w:val="clear" w:color="auto" w:fill="FFFFFF"/>
        </w:rPr>
        <w:t>➔</w:t>
      </w:r>
      <w:r w:rsidRPr="00307754">
        <w:rPr>
          <w:rStyle w:val="a5"/>
          <w:rFonts w:cs="Times New Roman"/>
          <w:szCs w:val="24"/>
          <w:shd w:val="clear" w:color="auto" w:fill="FFFFFF"/>
        </w:rPr>
        <w:t xml:space="preserve"> «Службы </w:t>
      </w:r>
      <w:proofErr w:type="spellStart"/>
      <w:r w:rsidRPr="00307754">
        <w:rPr>
          <w:rStyle w:val="a5"/>
          <w:rFonts w:cs="Times New Roman"/>
          <w:szCs w:val="24"/>
          <w:shd w:val="clear" w:color="auto" w:fill="FFFFFF"/>
        </w:rPr>
        <w:t>геолокации</w:t>
      </w:r>
      <w:proofErr w:type="spellEnd"/>
      <w:r w:rsidRPr="00307754">
        <w:rPr>
          <w:rStyle w:val="a5"/>
          <w:rFonts w:cs="Times New Roman"/>
          <w:szCs w:val="24"/>
          <w:shd w:val="clear" w:color="auto" w:fill="FFFFFF"/>
        </w:rPr>
        <w:t xml:space="preserve">» и включите доступ для </w:t>
      </w:r>
      <w:proofErr w:type="spellStart"/>
      <w:r w:rsidRPr="00307754">
        <w:rPr>
          <w:rStyle w:val="a5"/>
          <w:rFonts w:cs="Times New Roman"/>
          <w:szCs w:val="24"/>
          <w:shd w:val="clear" w:color="auto" w:fill="FFFFFF"/>
        </w:rPr>
        <w:t>Google</w:t>
      </w:r>
      <w:proofErr w:type="spellEnd"/>
      <w:r w:rsidRPr="00307754">
        <w:rPr>
          <w:rStyle w:val="a5"/>
          <w:rFonts w:cs="Times New Roman"/>
          <w:szCs w:val="24"/>
          <w:shd w:val="clear" w:color="auto" w:fill="FFFFFF"/>
        </w:rPr>
        <w:t xml:space="preserve"> </w:t>
      </w:r>
      <w:proofErr w:type="spellStart"/>
      <w:r w:rsidRPr="00307754">
        <w:rPr>
          <w:rStyle w:val="a5"/>
          <w:rFonts w:cs="Times New Roman"/>
          <w:szCs w:val="24"/>
          <w:shd w:val="clear" w:color="auto" w:fill="FFFFFF"/>
        </w:rPr>
        <w:t>Chrome</w:t>
      </w:r>
      <w:proofErr w:type="spellEnd"/>
      <w:r w:rsidRPr="00307754">
        <w:rPr>
          <w:rStyle w:val="a5"/>
          <w:rFonts w:cs="Times New Roman"/>
          <w:szCs w:val="24"/>
          <w:shd w:val="clear" w:color="auto" w:fill="FFFFFF"/>
        </w:rPr>
        <w:t>)</w:t>
      </w:r>
      <w:r>
        <w:rPr>
          <w:rStyle w:val="a5"/>
          <w:rFonts w:cs="Times New Roman"/>
          <w:szCs w:val="24"/>
          <w:shd w:val="clear" w:color="auto" w:fill="FFFFFF"/>
        </w:rPr>
        <w:t>.</w:t>
      </w:r>
    </w:p>
    <w:p w:rsidR="00307754" w:rsidRPr="004464E7" w:rsidRDefault="00307754" w:rsidP="00307754">
      <w:pPr>
        <w:spacing w:line="276" w:lineRule="auto"/>
        <w:rPr>
          <w:rStyle w:val="a5"/>
          <w:rFonts w:cs="Times New Roman"/>
          <w:i w:val="0"/>
          <w:szCs w:val="24"/>
          <w:shd w:val="clear" w:color="auto" w:fill="FFFFFF"/>
        </w:rPr>
      </w:pPr>
    </w:p>
    <w:p w:rsidR="00307754" w:rsidRPr="0040264E" w:rsidRDefault="00307754" w:rsidP="00307754">
      <w:pPr>
        <w:spacing w:line="276" w:lineRule="auto"/>
        <w:jc w:val="center"/>
        <w:rPr>
          <w:rStyle w:val="a6"/>
          <w:rFonts w:cs="Times New Roman"/>
          <w:i/>
          <w:iCs/>
          <w:sz w:val="28"/>
          <w:szCs w:val="28"/>
          <w:shd w:val="clear" w:color="auto" w:fill="FFFFFF"/>
        </w:rPr>
      </w:pPr>
      <w:r w:rsidRPr="0040264E">
        <w:rPr>
          <w:rFonts w:cs="Times New Roman"/>
          <w:b/>
          <w:i/>
          <w:sz w:val="28"/>
          <w:szCs w:val="28"/>
          <w:lang w:val="en-US"/>
        </w:rPr>
        <w:t>Opera</w:t>
      </w:r>
      <w:r w:rsidRPr="0040264E">
        <w:rPr>
          <w:rStyle w:val="a6"/>
          <w:rFonts w:cs="Times New Roman"/>
          <w:i/>
          <w:iCs/>
          <w:sz w:val="28"/>
          <w:szCs w:val="28"/>
          <w:shd w:val="clear" w:color="auto" w:fill="FFFFFF"/>
        </w:rPr>
        <w:t>:</w:t>
      </w:r>
    </w:p>
    <w:p w:rsidR="00307754" w:rsidRPr="004464E7" w:rsidRDefault="00307754" w:rsidP="00307754">
      <w:pPr>
        <w:jc w:val="both"/>
        <w:rPr>
          <w:rStyle w:val="a6"/>
          <w:rFonts w:cs="Times New Roman"/>
          <w:b w:val="0"/>
          <w:iCs/>
          <w:szCs w:val="24"/>
          <w:shd w:val="clear" w:color="auto" w:fill="FFFFFF"/>
        </w:rPr>
      </w:pPr>
      <w:r>
        <w:rPr>
          <w:rStyle w:val="a6"/>
          <w:rFonts w:cs="Times New Roman"/>
          <w:b w:val="0"/>
          <w:iCs/>
          <w:szCs w:val="24"/>
          <w:shd w:val="clear" w:color="auto" w:fill="FFFFFF"/>
        </w:rPr>
        <w:t xml:space="preserve">- </w:t>
      </w:r>
      <w:r w:rsidRPr="004464E7">
        <w:rPr>
          <w:rStyle w:val="a6"/>
          <w:rFonts w:cs="Times New Roman"/>
          <w:b w:val="0"/>
          <w:iCs/>
          <w:szCs w:val="24"/>
          <w:shd w:val="clear" w:color="auto" w:fill="FFFFFF"/>
        </w:rPr>
        <w:t xml:space="preserve">Нажмите на логотип </w:t>
      </w:r>
      <w:proofErr w:type="spellStart"/>
      <w:r w:rsidRPr="004464E7">
        <w:rPr>
          <w:rStyle w:val="a6"/>
          <w:rFonts w:cs="Times New Roman"/>
          <w:b w:val="0"/>
          <w:iCs/>
          <w:szCs w:val="24"/>
          <w:shd w:val="clear" w:color="auto" w:fill="FFFFFF"/>
        </w:rPr>
        <w:t>Opera</w:t>
      </w:r>
      <w:proofErr w:type="spellEnd"/>
      <w:r w:rsidRPr="004464E7">
        <w:rPr>
          <w:rStyle w:val="a6"/>
          <w:rFonts w:cs="Times New Roman"/>
          <w:b w:val="0"/>
          <w:iCs/>
          <w:szCs w:val="24"/>
          <w:shd w:val="clear" w:color="auto" w:fill="FFFFFF"/>
        </w:rPr>
        <w:t xml:space="preserve"> (в левом верхнем углу) и выберите «Настройки». На левой панели перейдите в раздел «Кон</w:t>
      </w:r>
      <w:r>
        <w:rPr>
          <w:rStyle w:val="a6"/>
          <w:rFonts w:cs="Times New Roman"/>
          <w:b w:val="0"/>
          <w:iCs/>
          <w:szCs w:val="24"/>
          <w:shd w:val="clear" w:color="auto" w:fill="FFFFFF"/>
        </w:rPr>
        <w:t>фиденциальность и безопасность»;</w:t>
      </w:r>
    </w:p>
    <w:p w:rsidR="00307754" w:rsidRPr="004464E7" w:rsidRDefault="00307754" w:rsidP="00307754">
      <w:pPr>
        <w:jc w:val="both"/>
        <w:rPr>
          <w:rStyle w:val="a6"/>
          <w:rFonts w:cs="Times New Roman"/>
          <w:b w:val="0"/>
          <w:iCs/>
          <w:szCs w:val="24"/>
          <w:shd w:val="clear" w:color="auto" w:fill="FFFFFF"/>
        </w:rPr>
      </w:pPr>
      <w:r>
        <w:rPr>
          <w:rStyle w:val="a6"/>
          <w:rFonts w:cs="Times New Roman"/>
          <w:b w:val="0"/>
          <w:iCs/>
          <w:szCs w:val="24"/>
          <w:shd w:val="clear" w:color="auto" w:fill="FFFFFF"/>
        </w:rPr>
        <w:t xml:space="preserve">- </w:t>
      </w:r>
      <w:r w:rsidRPr="004464E7">
        <w:rPr>
          <w:rStyle w:val="a6"/>
          <w:rFonts w:cs="Times New Roman"/>
          <w:b w:val="0"/>
          <w:iCs/>
          <w:szCs w:val="24"/>
          <w:shd w:val="clear" w:color="auto" w:fill="FFFFFF"/>
        </w:rPr>
        <w:t>Откр</w:t>
      </w:r>
      <w:r>
        <w:rPr>
          <w:rStyle w:val="a6"/>
          <w:rFonts w:cs="Times New Roman"/>
          <w:b w:val="0"/>
          <w:iCs/>
          <w:szCs w:val="24"/>
          <w:shd w:val="clear" w:color="auto" w:fill="FFFFFF"/>
        </w:rPr>
        <w:t>ойте вкладку «Настройки сайтов»;</w:t>
      </w:r>
    </w:p>
    <w:p w:rsidR="00307754" w:rsidRPr="004464E7" w:rsidRDefault="00307754" w:rsidP="00307754">
      <w:pPr>
        <w:jc w:val="both"/>
        <w:rPr>
          <w:rStyle w:val="a6"/>
          <w:rFonts w:cs="Times New Roman"/>
          <w:b w:val="0"/>
          <w:iCs/>
          <w:szCs w:val="24"/>
          <w:shd w:val="clear" w:color="auto" w:fill="FFFFFF"/>
        </w:rPr>
      </w:pPr>
      <w:r>
        <w:rPr>
          <w:rStyle w:val="a6"/>
          <w:rFonts w:cs="Times New Roman"/>
          <w:b w:val="0"/>
          <w:iCs/>
          <w:szCs w:val="24"/>
          <w:shd w:val="clear" w:color="auto" w:fill="FFFFFF"/>
        </w:rPr>
        <w:t xml:space="preserve">- </w:t>
      </w:r>
      <w:r w:rsidRPr="004464E7">
        <w:rPr>
          <w:rStyle w:val="a6"/>
          <w:rFonts w:cs="Times New Roman"/>
          <w:b w:val="0"/>
          <w:iCs/>
          <w:szCs w:val="24"/>
          <w:shd w:val="clear" w:color="auto" w:fill="FFFFFF"/>
        </w:rPr>
        <w:t>Найдите и выбе</w:t>
      </w:r>
      <w:r>
        <w:rPr>
          <w:rStyle w:val="a6"/>
          <w:rFonts w:cs="Times New Roman"/>
          <w:b w:val="0"/>
          <w:iCs/>
          <w:szCs w:val="24"/>
          <w:shd w:val="clear" w:color="auto" w:fill="FFFFFF"/>
        </w:rPr>
        <w:t>рите категорию «Местоположение»;</w:t>
      </w:r>
    </w:p>
    <w:p w:rsidR="00307754" w:rsidRPr="004464E7" w:rsidRDefault="00307754" w:rsidP="00307754">
      <w:pPr>
        <w:jc w:val="both"/>
        <w:rPr>
          <w:rStyle w:val="a6"/>
          <w:rFonts w:cs="Times New Roman"/>
          <w:b w:val="0"/>
          <w:iCs/>
          <w:szCs w:val="24"/>
          <w:shd w:val="clear" w:color="auto" w:fill="FFFFFF"/>
        </w:rPr>
      </w:pPr>
      <w:r>
        <w:rPr>
          <w:rStyle w:val="a6"/>
          <w:rFonts w:cs="Times New Roman"/>
          <w:b w:val="0"/>
          <w:iCs/>
          <w:szCs w:val="24"/>
          <w:shd w:val="clear" w:color="auto" w:fill="FFFFFF"/>
        </w:rPr>
        <w:t xml:space="preserve">- </w:t>
      </w:r>
      <w:r w:rsidRPr="004464E7">
        <w:rPr>
          <w:rStyle w:val="a6"/>
          <w:rFonts w:cs="Times New Roman"/>
          <w:b w:val="0"/>
          <w:iCs/>
          <w:szCs w:val="24"/>
          <w:shd w:val="clear" w:color="auto" w:fill="FFFFFF"/>
        </w:rPr>
        <w:t>Переключите тумблер в положение «Сайты могут запрашивать разрешение на использование данных о местоположении» или разрешите доступ конкретным ресурсам.</w:t>
      </w:r>
    </w:p>
    <w:p w:rsidR="00BE34BB" w:rsidRDefault="00BE34BB">
      <w:pPr>
        <w:rPr>
          <w:rFonts w:cs="Times New Roman"/>
          <w:bCs/>
          <w:color w:val="000000"/>
          <w:szCs w:val="24"/>
        </w:rPr>
      </w:pPr>
    </w:p>
    <w:p w:rsidR="00A738D0" w:rsidRPr="005E6AC0" w:rsidRDefault="00A738D0" w:rsidP="0040264E">
      <w:pPr>
        <w:jc w:val="center"/>
        <w:rPr>
          <w:sz w:val="28"/>
          <w:szCs w:val="28"/>
        </w:rPr>
      </w:pPr>
      <w:r w:rsidRPr="005E6AC0">
        <w:rPr>
          <w:sz w:val="28"/>
          <w:szCs w:val="28"/>
        </w:rPr>
        <w:t xml:space="preserve">При </w:t>
      </w:r>
      <w:r w:rsidRPr="005E6AC0">
        <w:rPr>
          <w:b/>
          <w:sz w:val="28"/>
          <w:szCs w:val="28"/>
        </w:rPr>
        <w:t>последующих входах</w:t>
      </w:r>
      <w:r w:rsidRPr="005E6AC0">
        <w:rPr>
          <w:sz w:val="28"/>
          <w:szCs w:val="28"/>
        </w:rPr>
        <w:t xml:space="preserve"> данного пользователя с данного устройства </w:t>
      </w:r>
      <w:r w:rsidR="00280A5C" w:rsidRPr="005E6AC0">
        <w:rPr>
          <w:sz w:val="28"/>
          <w:szCs w:val="28"/>
        </w:rPr>
        <w:t xml:space="preserve">настраивать доступ устройства к местоположению </w:t>
      </w:r>
      <w:r w:rsidR="00280A5C" w:rsidRPr="005E6AC0">
        <w:rPr>
          <w:b/>
          <w:sz w:val="28"/>
          <w:szCs w:val="28"/>
        </w:rPr>
        <w:t>не потребуется</w:t>
      </w:r>
      <w:r w:rsidR="0015435A" w:rsidRPr="005E6AC0">
        <w:rPr>
          <w:sz w:val="28"/>
          <w:szCs w:val="28"/>
        </w:rPr>
        <w:t>!</w:t>
      </w:r>
    </w:p>
    <w:p w:rsidR="00A738D0" w:rsidRDefault="00A738D0"/>
    <w:p w:rsidR="00A738D0" w:rsidRPr="005E6AC0" w:rsidRDefault="00A738D0" w:rsidP="0040264E">
      <w:pPr>
        <w:jc w:val="center"/>
        <w:rPr>
          <w:sz w:val="28"/>
          <w:szCs w:val="28"/>
        </w:rPr>
      </w:pPr>
      <w:r w:rsidRPr="005E6AC0">
        <w:rPr>
          <w:sz w:val="28"/>
          <w:szCs w:val="28"/>
        </w:rPr>
        <w:t xml:space="preserve">При входе данного пользователя с </w:t>
      </w:r>
      <w:r w:rsidRPr="005E6AC0">
        <w:rPr>
          <w:b/>
          <w:sz w:val="28"/>
          <w:szCs w:val="28"/>
        </w:rPr>
        <w:t>нового устройства</w:t>
      </w:r>
      <w:r w:rsidRPr="005E6AC0">
        <w:rPr>
          <w:sz w:val="28"/>
          <w:szCs w:val="28"/>
        </w:rPr>
        <w:t xml:space="preserve"> либо при значительном </w:t>
      </w:r>
      <w:r w:rsidRPr="005E6AC0">
        <w:rPr>
          <w:b/>
          <w:sz w:val="28"/>
          <w:szCs w:val="28"/>
        </w:rPr>
        <w:t>изменении конфигурации</w:t>
      </w:r>
      <w:r w:rsidRPr="005E6AC0">
        <w:rPr>
          <w:sz w:val="28"/>
          <w:szCs w:val="28"/>
        </w:rPr>
        <w:t xml:space="preserve"> данного устройства</w:t>
      </w:r>
      <w:r w:rsidR="00381CF0" w:rsidRPr="005E6AC0">
        <w:rPr>
          <w:sz w:val="28"/>
          <w:szCs w:val="28"/>
        </w:rPr>
        <w:t xml:space="preserve"> потребуется </w:t>
      </w:r>
      <w:r w:rsidR="00381CF0" w:rsidRPr="005E6AC0">
        <w:rPr>
          <w:b/>
          <w:sz w:val="28"/>
          <w:szCs w:val="28"/>
        </w:rPr>
        <w:t xml:space="preserve">повторить процедуру </w:t>
      </w:r>
      <w:r w:rsidR="00280A5C" w:rsidRPr="005E6AC0">
        <w:rPr>
          <w:b/>
          <w:sz w:val="28"/>
          <w:szCs w:val="28"/>
        </w:rPr>
        <w:t>настройки</w:t>
      </w:r>
      <w:r w:rsidR="00280A5C" w:rsidRPr="005E6AC0">
        <w:rPr>
          <w:sz w:val="28"/>
          <w:szCs w:val="28"/>
        </w:rPr>
        <w:t xml:space="preserve"> доступа к </w:t>
      </w:r>
      <w:proofErr w:type="spellStart"/>
      <w:r w:rsidR="00280A5C" w:rsidRPr="005E6AC0">
        <w:rPr>
          <w:sz w:val="28"/>
          <w:szCs w:val="28"/>
        </w:rPr>
        <w:t>геолокации</w:t>
      </w:r>
      <w:proofErr w:type="spellEnd"/>
      <w:r w:rsidR="0040264E" w:rsidRPr="005E6AC0">
        <w:rPr>
          <w:sz w:val="28"/>
          <w:szCs w:val="28"/>
        </w:rPr>
        <w:t>!</w:t>
      </w:r>
    </w:p>
    <w:sectPr w:rsidR="00A738D0" w:rsidRPr="005E6AC0" w:rsidSect="00646F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D2" w:rsidRDefault="00523DD2" w:rsidP="00564BE6">
      <w:pPr>
        <w:spacing w:line="240" w:lineRule="auto"/>
      </w:pPr>
      <w:r>
        <w:separator/>
      </w:r>
    </w:p>
  </w:endnote>
  <w:endnote w:type="continuationSeparator" w:id="0">
    <w:p w:rsidR="00523DD2" w:rsidRDefault="00523DD2" w:rsidP="00564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E6" w:rsidRDefault="00564BE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E6" w:rsidRDefault="00564BE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E6" w:rsidRDefault="00564B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D2" w:rsidRDefault="00523DD2" w:rsidP="00564BE6">
      <w:pPr>
        <w:spacing w:line="240" w:lineRule="auto"/>
      </w:pPr>
      <w:r>
        <w:separator/>
      </w:r>
    </w:p>
  </w:footnote>
  <w:footnote w:type="continuationSeparator" w:id="0">
    <w:p w:rsidR="00523DD2" w:rsidRDefault="00523DD2" w:rsidP="00564B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E6" w:rsidRDefault="00564B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E6" w:rsidRDefault="00564BE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E6" w:rsidRDefault="00564B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FF6"/>
    <w:multiLevelType w:val="hybridMultilevel"/>
    <w:tmpl w:val="7F6021D2"/>
    <w:lvl w:ilvl="0" w:tplc="C7325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181"/>
    <w:multiLevelType w:val="hybridMultilevel"/>
    <w:tmpl w:val="7E80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1A76"/>
    <w:multiLevelType w:val="hybridMultilevel"/>
    <w:tmpl w:val="7D9C35C8"/>
    <w:lvl w:ilvl="0" w:tplc="91A02D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22718"/>
    <w:multiLevelType w:val="hybridMultilevel"/>
    <w:tmpl w:val="312E075A"/>
    <w:lvl w:ilvl="0" w:tplc="DE8A0DC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47"/>
    <w:rsid w:val="000830BA"/>
    <w:rsid w:val="0015435A"/>
    <w:rsid w:val="001F712E"/>
    <w:rsid w:val="00207646"/>
    <w:rsid w:val="00217D64"/>
    <w:rsid w:val="00280A5C"/>
    <w:rsid w:val="002A56EA"/>
    <w:rsid w:val="002D224A"/>
    <w:rsid w:val="00307754"/>
    <w:rsid w:val="00376B28"/>
    <w:rsid w:val="00381CF0"/>
    <w:rsid w:val="003A5D0C"/>
    <w:rsid w:val="003F2601"/>
    <w:rsid w:val="0040264E"/>
    <w:rsid w:val="00443CDC"/>
    <w:rsid w:val="004464E7"/>
    <w:rsid w:val="004728D4"/>
    <w:rsid w:val="004A7B0B"/>
    <w:rsid w:val="004B694F"/>
    <w:rsid w:val="004D20BD"/>
    <w:rsid w:val="00523DD2"/>
    <w:rsid w:val="00564BE6"/>
    <w:rsid w:val="00573C2A"/>
    <w:rsid w:val="005951F6"/>
    <w:rsid w:val="005D763E"/>
    <w:rsid w:val="005E6AC0"/>
    <w:rsid w:val="00646F47"/>
    <w:rsid w:val="00662902"/>
    <w:rsid w:val="006C74A6"/>
    <w:rsid w:val="0074733B"/>
    <w:rsid w:val="007B746C"/>
    <w:rsid w:val="00816E87"/>
    <w:rsid w:val="008F5556"/>
    <w:rsid w:val="00926918"/>
    <w:rsid w:val="00A738D0"/>
    <w:rsid w:val="00B16D82"/>
    <w:rsid w:val="00B47BDD"/>
    <w:rsid w:val="00B70005"/>
    <w:rsid w:val="00B81BF9"/>
    <w:rsid w:val="00BD2E1B"/>
    <w:rsid w:val="00BE34BB"/>
    <w:rsid w:val="00BF7466"/>
    <w:rsid w:val="00C66A1A"/>
    <w:rsid w:val="00CD0B35"/>
    <w:rsid w:val="00CF66E1"/>
    <w:rsid w:val="00D96EB3"/>
    <w:rsid w:val="00E8092D"/>
    <w:rsid w:val="00F22D7A"/>
    <w:rsid w:val="00F71E10"/>
    <w:rsid w:val="00FC102D"/>
    <w:rsid w:val="00F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576"/>
    <w:pPr>
      <w:spacing w:after="0"/>
    </w:pPr>
    <w:rPr>
      <w:rFonts w:ascii="Times New Roman" w:hAnsi="Times New Roman"/>
      <w:sz w:val="24"/>
    </w:rPr>
  </w:style>
  <w:style w:type="paragraph" w:styleId="1">
    <w:name w:val="heading 1"/>
    <w:aliases w:val="Раздел,H1,!!! Заголовок 1"/>
    <w:basedOn w:val="a"/>
    <w:next w:val="a"/>
    <w:link w:val="10"/>
    <w:uiPriority w:val="9"/>
    <w:qFormat/>
    <w:rsid w:val="00376B28"/>
    <w:pPr>
      <w:keepNext/>
      <w:spacing w:line="240" w:lineRule="auto"/>
      <w:jc w:val="center"/>
      <w:outlineLvl w:val="0"/>
    </w:pPr>
    <w:rPr>
      <w:rFonts w:asciiTheme="minorHAnsi" w:hAnsiTheme="minorHAnsi"/>
      <w:b/>
    </w:rPr>
  </w:style>
  <w:style w:type="paragraph" w:styleId="2">
    <w:name w:val="heading 2"/>
    <w:aliases w:val="Подраздел Знак,Подраздел,Map Title,Heading 2 Hidden,Heading 3 Hidden,applicant'sname,H2,Sub-heading,sl2,Headinnormalg 2,h2,Section 1.1,1.1 Heading 2,SubPara,Chapter,1.Seite,subheading,Subheading,Module Subheading,A,A.B.C.,Header 2,l2"/>
    <w:basedOn w:val="a"/>
    <w:next w:val="a"/>
    <w:link w:val="20"/>
    <w:uiPriority w:val="9"/>
    <w:qFormat/>
    <w:rsid w:val="00376B28"/>
    <w:pPr>
      <w:keepNext/>
      <w:widowControl w:val="0"/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3">
    <w:name w:val="heading 3"/>
    <w:aliases w:val="Пункт"/>
    <w:basedOn w:val="a"/>
    <w:next w:val="a"/>
    <w:link w:val="30"/>
    <w:uiPriority w:val="9"/>
    <w:qFormat/>
    <w:rsid w:val="00376B28"/>
    <w:pPr>
      <w:keepNext/>
      <w:spacing w:line="240" w:lineRule="auto"/>
      <w:jc w:val="center"/>
      <w:outlineLvl w:val="2"/>
    </w:pPr>
    <w:rPr>
      <w:rFonts w:asciiTheme="minorHAnsi" w:hAnsiTheme="minorHAnsi"/>
      <w:b/>
    </w:rPr>
  </w:style>
  <w:style w:type="paragraph" w:styleId="4">
    <w:name w:val="heading 4"/>
    <w:aliases w:val="Подпункт"/>
    <w:basedOn w:val="a"/>
    <w:next w:val="a"/>
    <w:link w:val="40"/>
    <w:uiPriority w:val="9"/>
    <w:unhideWhenUsed/>
    <w:qFormat/>
    <w:rsid w:val="00376B28"/>
    <w:pPr>
      <w:keepNext/>
      <w:spacing w:before="240" w:after="60" w:line="240" w:lineRule="auto"/>
      <w:outlineLvl w:val="3"/>
    </w:pPr>
    <w:rPr>
      <w:rFonts w:asciiTheme="minorHAnsi" w:eastAsiaTheme="minorEastAsia" w:hAnsiTheme="minorHAnsi" w:cs="Arial"/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H1 Знак,!!! Заголовок 1 Знак"/>
    <w:link w:val="1"/>
    <w:uiPriority w:val="9"/>
    <w:rsid w:val="00376B28"/>
    <w:rPr>
      <w:b/>
      <w:sz w:val="24"/>
    </w:rPr>
  </w:style>
  <w:style w:type="character" w:customStyle="1" w:styleId="30">
    <w:name w:val="Заголовок 3 Знак"/>
    <w:aliases w:val="Пункт Знак"/>
    <w:link w:val="3"/>
    <w:uiPriority w:val="9"/>
    <w:rsid w:val="00376B28"/>
    <w:rPr>
      <w:b/>
      <w:sz w:val="24"/>
    </w:rPr>
  </w:style>
  <w:style w:type="character" w:customStyle="1" w:styleId="20">
    <w:name w:val="Заголовок 2 Знак"/>
    <w:aliases w:val="Подраздел Знак Знак,Подраздел Знак1,Map Title Знак,Heading 2 Hidden Знак,Heading 3 Hidden Знак,applicant'sname Знак,H2 Знак,Sub-heading Знак,sl2 Знак,Headinnormalg 2 Знак,h2 Знак,Section 1.1 Знак,1.1 Heading 2 Знак,SubPara Знак,A Знак"/>
    <w:link w:val="2"/>
    <w:uiPriority w:val="9"/>
    <w:rsid w:val="00376B28"/>
    <w:rPr>
      <w:rFonts w:ascii="Arial" w:hAnsi="Arial"/>
      <w:b/>
      <w:i/>
      <w:sz w:val="24"/>
    </w:rPr>
  </w:style>
  <w:style w:type="character" w:customStyle="1" w:styleId="40">
    <w:name w:val="Заголовок 4 Знак"/>
    <w:aliases w:val="Подпункт Знак"/>
    <w:basedOn w:val="a0"/>
    <w:link w:val="4"/>
    <w:uiPriority w:val="9"/>
    <w:rsid w:val="00376B28"/>
    <w:rPr>
      <w:rFonts w:eastAsiaTheme="minorEastAsia" w:cs="Arial"/>
      <w:b/>
      <w:bCs/>
      <w:sz w:val="28"/>
      <w:szCs w:val="28"/>
      <w:lang w:eastAsia="uk-UA"/>
    </w:rPr>
  </w:style>
  <w:style w:type="table" w:styleId="a3">
    <w:name w:val="Table Grid"/>
    <w:basedOn w:val="a1"/>
    <w:uiPriority w:val="59"/>
    <w:rsid w:val="0044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64E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4464E7"/>
    <w:rPr>
      <w:i/>
      <w:iCs/>
    </w:rPr>
  </w:style>
  <w:style w:type="character" w:styleId="a6">
    <w:name w:val="Strong"/>
    <w:basedOn w:val="a0"/>
    <w:uiPriority w:val="22"/>
    <w:qFormat/>
    <w:rsid w:val="004464E7"/>
    <w:rPr>
      <w:b/>
      <w:bCs/>
    </w:rPr>
  </w:style>
  <w:style w:type="paragraph" w:styleId="a7">
    <w:name w:val="header"/>
    <w:basedOn w:val="a"/>
    <w:link w:val="a8"/>
    <w:uiPriority w:val="99"/>
    <w:unhideWhenUsed/>
    <w:rsid w:val="00564BE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4BE6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564BE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4BE6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28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2026-07-13T11:43:00Z</dcterms:created>
  <dcterms:modified xsi:type="dcterms:W3CDTF">2026-07-13T11:43:00Z</dcterms:modified>
</cp:coreProperties>
</file>